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3" w:rsidRPr="00711A73" w:rsidRDefault="00711A73" w:rsidP="00711A73">
      <w:pPr>
        <w:jc w:val="center"/>
        <w:rPr>
          <w:rFonts w:ascii="黑体" w:eastAsia="黑体" w:hAnsi="黑体" w:hint="eastAsia"/>
          <w:sz w:val="33"/>
          <w:szCs w:val="33"/>
        </w:rPr>
      </w:pPr>
      <w:r w:rsidRPr="00711A73">
        <w:rPr>
          <w:rFonts w:ascii="黑体" w:eastAsia="黑体" w:hAnsi="黑体"/>
          <w:sz w:val="33"/>
          <w:szCs w:val="33"/>
        </w:rPr>
        <w:t>中国资产评估协会行</w:t>
      </w:r>
      <w:bookmarkStart w:id="0" w:name="_GoBack"/>
      <w:bookmarkEnd w:id="0"/>
      <w:r w:rsidRPr="00711A73">
        <w:rPr>
          <w:rFonts w:ascii="黑体" w:eastAsia="黑体" w:hAnsi="黑体"/>
          <w:sz w:val="33"/>
          <w:szCs w:val="33"/>
        </w:rPr>
        <w:t>业管理平台使用说明书</w:t>
      </w:r>
    </w:p>
    <w:p w:rsidR="00711A73" w:rsidRPr="00711A73" w:rsidRDefault="00711A73">
      <w:pP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</w:pPr>
    </w:p>
    <w:p w:rsidR="00711A73" w:rsidRPr="00711A73" w:rsidRDefault="00711A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网址链接：</w:t>
      </w:r>
      <w:r w:rsidRPr="00711A73">
        <w:rPr>
          <w:sz w:val="32"/>
          <w:szCs w:val="32"/>
        </w:rPr>
        <w:t>http://47.94.11.33:8039/login/Shiysm</w:t>
      </w:r>
    </w:p>
    <w:sectPr w:rsidR="00711A73" w:rsidRPr="00711A73" w:rsidSect="00E63484">
      <w:pgSz w:w="11906" w:h="16838" w:code="9"/>
      <w:pgMar w:top="1191" w:right="1701" w:bottom="964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3"/>
    <w:rsid w:val="00711A73"/>
    <w:rsid w:val="00C35834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2019-06-11T00:35:00Z</dcterms:created>
  <dcterms:modified xsi:type="dcterms:W3CDTF">2019-06-11T00:38:00Z</dcterms:modified>
</cp:coreProperties>
</file>