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2F" w:rsidRDefault="0078733E">
      <w:pPr>
        <w:jc w:val="center"/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 w:rsidR="007B73AF" w:rsidRPr="007B73AF" w:rsidRDefault="0078733E" w:rsidP="007B73AF">
      <w:pPr>
        <w:jc w:val="center"/>
        <w:rPr>
          <w:rFonts w:ascii="Times New Roman" w:hAnsi="宋体"/>
          <w:sz w:val="72"/>
          <w:szCs w:val="72"/>
        </w:rPr>
      </w:pPr>
      <w:r>
        <w:rPr>
          <w:rFonts w:ascii="方正小标宋_GBK" w:eastAsia="方正小标宋_GBK"/>
          <w:sz w:val="52"/>
        </w:rPr>
        <w:t xml:space="preserve"> </w:t>
      </w:r>
      <w:r w:rsidRPr="007B73AF">
        <w:rPr>
          <w:rFonts w:ascii="方正小标宋_GBK" w:eastAsia="方正小标宋_GBK"/>
          <w:sz w:val="72"/>
          <w:szCs w:val="72"/>
        </w:rPr>
        <w:t xml:space="preserve"> </w:t>
      </w:r>
      <w:r w:rsidR="007B73AF" w:rsidRPr="007B73AF">
        <w:rPr>
          <w:rFonts w:ascii="方正小标宋_GBK" w:eastAsia="方正小标宋_GBK" w:hint="eastAsia"/>
          <w:sz w:val="72"/>
          <w:szCs w:val="72"/>
        </w:rPr>
        <w:t>唐山市南堡开发区医院</w:t>
      </w:r>
    </w:p>
    <w:p w:rsidR="00E45F2F" w:rsidRDefault="0078733E">
      <w:pPr>
        <w:jc w:val="center"/>
        <w:rPr>
          <w:rFonts w:ascii="Times New Roman" w:hAnsi="宋体"/>
          <w:sz w:val="72"/>
        </w:rPr>
      </w:pPr>
      <w:r>
        <w:rPr>
          <w:rFonts w:ascii="方正小标宋_GBK" w:eastAsia="方正小标宋_GBK" w:hint="eastAsia"/>
          <w:sz w:val="72"/>
        </w:rPr>
        <w:t>2020年</w:t>
      </w:r>
      <w:r w:rsidR="00EE1CCD">
        <w:rPr>
          <w:rFonts w:ascii="方正小标宋_GBK" w:eastAsia="方正小标宋_GBK" w:hint="eastAsia"/>
          <w:sz w:val="72"/>
        </w:rPr>
        <w:t>单位</w:t>
      </w:r>
      <w:r>
        <w:rPr>
          <w:rFonts w:ascii="方正小标宋_GBK" w:eastAsia="方正小标宋_GBK" w:hint="eastAsia"/>
          <w:sz w:val="72"/>
        </w:rPr>
        <w:t>预算绩效文本</w:t>
      </w:r>
    </w:p>
    <w:p w:rsidR="00E45F2F" w:rsidRDefault="00E45F2F">
      <w:pPr>
        <w:jc w:val="center"/>
        <w:rPr>
          <w:rFonts w:ascii="Times New Roman" w:hAnsi="宋体"/>
          <w:sz w:val="52"/>
        </w:rPr>
      </w:pP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 w:rsidR="00E45F2F" w:rsidRDefault="007B73AF">
      <w:pPr>
        <w:jc w:val="center"/>
        <w:rPr>
          <w:rFonts w:ascii="Times New Roman" w:hAnsi="宋体"/>
          <w:b/>
          <w:sz w:val="32"/>
        </w:rPr>
      </w:pPr>
      <w:r w:rsidRPr="007B73AF">
        <w:rPr>
          <w:rFonts w:asciiTheme="minorEastAsia" w:eastAsiaTheme="minorEastAsia" w:hAnsiTheme="minorEastAsia" w:hint="eastAsia"/>
          <w:sz w:val="32"/>
          <w:szCs w:val="32"/>
        </w:rPr>
        <w:t>唐山市南堡开发区医院</w:t>
      </w:r>
      <w:r w:rsidR="0078733E">
        <w:rPr>
          <w:rFonts w:ascii="方正楷体_GBK" w:eastAsia="方正楷体_GBK" w:hint="eastAsia"/>
          <w:b/>
          <w:sz w:val="32"/>
        </w:rPr>
        <w:t>编制</w:t>
      </w:r>
    </w:p>
    <w:p w:rsidR="00E45F2F" w:rsidRDefault="0078733E">
      <w:pPr>
        <w:jc w:val="center"/>
        <w:rPr>
          <w:rFonts w:ascii="Times New Roman" w:hAnsi="宋体"/>
          <w:b/>
          <w:sz w:val="32"/>
        </w:rPr>
      </w:pPr>
      <w:r>
        <w:rPr>
          <w:rFonts w:ascii="方正楷体_GBK" w:eastAsia="方正楷体_GBK" w:hint="eastAsia"/>
          <w:b/>
          <w:sz w:val="32"/>
        </w:rPr>
        <w:t>河北唐山南堡经济开发区财政局审核</w:t>
      </w:r>
    </w:p>
    <w:p w:rsidR="00E45F2F" w:rsidRDefault="0078733E">
      <w:pPr>
        <w:widowControl/>
        <w:jc w:val="left"/>
      </w:pPr>
      <w:r>
        <w:br w:type="page"/>
      </w:r>
    </w:p>
    <w:p w:rsidR="00E45F2F" w:rsidRDefault="00E45F2F">
      <w:pPr>
        <w:jc w:val="center"/>
        <w:rPr>
          <w:rFonts w:ascii="Times New Roman" w:hAnsi="宋体"/>
        </w:rPr>
      </w:pPr>
    </w:p>
    <w:p w:rsidR="00E45F2F" w:rsidRDefault="00E45F2F">
      <w:pPr>
        <w:jc w:val="center"/>
        <w:sectPr w:rsidR="00E45F2F">
          <w:headerReference w:type="default" r:id="rId9"/>
          <w:footerReference w:type="even" r:id="rId10"/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5F2F" w:rsidRDefault="0078733E">
      <w:pPr>
        <w:jc w:val="center"/>
        <w:rPr>
          <w:rFonts w:ascii="Times New Roman" w:hAnsi="宋体"/>
          <w:sz w:val="36"/>
        </w:rPr>
      </w:pPr>
      <w:r>
        <w:rPr>
          <w:rFonts w:ascii="方正小标宋_GBK" w:eastAsia="方正小标宋_GBK"/>
          <w:sz w:val="36"/>
        </w:rPr>
        <w:lastRenderedPageBreak/>
        <w:t xml:space="preserve"> </w:t>
      </w:r>
    </w:p>
    <w:p w:rsidR="00E45F2F" w:rsidRDefault="0078733E">
      <w:pPr>
        <w:jc w:val="center"/>
        <w:outlineLvl w:val="0"/>
        <w:rPr>
          <w:rFonts w:ascii="Times New Roman" w:hAnsi="宋体"/>
          <w:sz w:val="36"/>
        </w:rPr>
      </w:pPr>
      <w:r>
        <w:rPr>
          <w:rFonts w:ascii="方正小标宋_GBK" w:eastAsia="方正小标宋_GBK" w:hint="eastAsia"/>
          <w:sz w:val="36"/>
        </w:rPr>
        <w:t>目    录</w:t>
      </w:r>
    </w:p>
    <w:p w:rsidR="00E45F2F" w:rsidRDefault="0078733E">
      <w:pPr>
        <w:jc w:val="center"/>
        <w:rPr>
          <w:rFonts w:ascii="Times New Roman" w:hAnsi="宋体"/>
          <w:sz w:val="30"/>
        </w:rPr>
      </w:pPr>
      <w:r>
        <w:rPr>
          <w:rFonts w:ascii="方正小标宋_GBK" w:eastAsia="方正小标宋_GBK"/>
          <w:sz w:val="30"/>
        </w:rPr>
        <w:t xml:space="preserve"> </w:t>
      </w:r>
    </w:p>
    <w:p w:rsidR="00E45F2F" w:rsidRDefault="0078733E">
      <w:pPr>
        <w:jc w:val="center"/>
        <w:rPr>
          <w:rFonts w:ascii="Times New Roman" w:hAnsi="宋体"/>
          <w:sz w:val="30"/>
        </w:rPr>
      </w:pPr>
      <w:r>
        <w:rPr>
          <w:rFonts w:ascii="方正小标宋_GBK" w:eastAsia="方正小标宋_GBK" w:hint="eastAsia"/>
          <w:sz w:val="30"/>
        </w:rPr>
        <w:t>第一部分 部门整体绩效目标</w:t>
      </w:r>
    </w:p>
    <w:p w:rsidR="00E45F2F" w:rsidRDefault="0082631D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fldChar w:fldCharType="begin"/>
      </w:r>
      <w:r w:rsidR="0078733E">
        <w:rPr>
          <w:rFonts w:ascii="Times New Roman" w:eastAsia="方正仿宋_GBK"/>
          <w:sz w:val="28"/>
        </w:rPr>
        <w:instrText xml:space="preserve"> TOC \f A \h \z </w:instrText>
      </w:r>
      <w:r>
        <w:rPr>
          <w:rFonts w:ascii="Times New Roman" w:eastAsia="方正仿宋_GBK"/>
          <w:sz w:val="28"/>
        </w:rPr>
        <w:fldChar w:fldCharType="separate"/>
      </w:r>
      <w:hyperlink w:anchor="_Toc44342995" w:history="1">
        <w:r w:rsidR="0078733E">
          <w:rPr>
            <w:rStyle w:val="a6"/>
            <w:rFonts w:ascii="Times New Roman" w:eastAsia="方正仿宋_GBK" w:hint="eastAsia"/>
            <w:sz w:val="28"/>
            <w:u w:val="none"/>
          </w:rPr>
          <w:t>总体绩效目标</w:t>
        </w:r>
        <w:r w:rsidR="0078733E">
          <w:rPr>
            <w:rFonts w:ascii="Times New Roman" w:eastAsia="方正仿宋_GBK"/>
            <w:sz w:val="28"/>
          </w:rPr>
          <w:tab/>
        </w:r>
        <w:r>
          <w:rPr>
            <w:rFonts w:ascii="Times New Roman" w:eastAsia="方正仿宋_GBK"/>
            <w:sz w:val="28"/>
          </w:rPr>
          <w:fldChar w:fldCharType="begin"/>
        </w:r>
        <w:r w:rsidR="0078733E">
          <w:rPr>
            <w:rFonts w:ascii="Times New Roman" w:eastAsia="方正仿宋_GBK"/>
            <w:sz w:val="28"/>
          </w:rPr>
          <w:instrText xml:space="preserve"> PAGEREF _Toc44342995 \h </w:instrText>
        </w:r>
        <w:r>
          <w:rPr>
            <w:rFonts w:ascii="Times New Roman" w:eastAsia="方正仿宋_GBK"/>
            <w:sz w:val="28"/>
          </w:rPr>
        </w:r>
        <w:r>
          <w:rPr>
            <w:rFonts w:ascii="Times New Roman" w:eastAsia="方正仿宋_GBK"/>
            <w:sz w:val="28"/>
          </w:rPr>
          <w:fldChar w:fldCharType="separate"/>
        </w:r>
        <w:r w:rsidR="0078733E">
          <w:rPr>
            <w:rFonts w:ascii="Times New Roman" w:eastAsia="方正仿宋_GBK"/>
            <w:sz w:val="28"/>
          </w:rPr>
          <w:t>1</w:t>
        </w:r>
        <w:r>
          <w:rPr>
            <w:rFonts w:ascii="Times New Roman" w:eastAsia="方正仿宋_GBK"/>
            <w:sz w:val="28"/>
          </w:rPr>
          <w:fldChar w:fldCharType="end"/>
        </w:r>
      </w:hyperlink>
    </w:p>
    <w:p w:rsidR="00E45F2F" w:rsidRDefault="0082631D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  <w:hyperlink w:anchor="_Toc44342996" w:history="1">
        <w:r w:rsidR="0078733E">
          <w:rPr>
            <w:rStyle w:val="a6"/>
            <w:rFonts w:ascii="Times New Roman" w:eastAsia="方正仿宋_GBK" w:hint="eastAsia"/>
            <w:sz w:val="28"/>
            <w:u w:val="none"/>
          </w:rPr>
          <w:t>分项绩效目标</w:t>
        </w:r>
        <w:r w:rsidR="0078733E">
          <w:rPr>
            <w:rFonts w:ascii="Times New Roman" w:eastAsia="方正仿宋_GBK"/>
            <w:sz w:val="28"/>
          </w:rPr>
          <w:tab/>
        </w:r>
        <w:r>
          <w:rPr>
            <w:rFonts w:ascii="Times New Roman" w:eastAsia="方正仿宋_GBK"/>
            <w:sz w:val="28"/>
          </w:rPr>
          <w:fldChar w:fldCharType="begin"/>
        </w:r>
        <w:r w:rsidR="0078733E">
          <w:rPr>
            <w:rFonts w:ascii="Times New Roman" w:eastAsia="方正仿宋_GBK"/>
            <w:sz w:val="28"/>
          </w:rPr>
          <w:instrText xml:space="preserve"> PAGEREF _Toc44342996 \h </w:instrText>
        </w:r>
        <w:r>
          <w:rPr>
            <w:rFonts w:ascii="Times New Roman" w:eastAsia="方正仿宋_GBK"/>
            <w:sz w:val="28"/>
          </w:rPr>
        </w:r>
        <w:r>
          <w:rPr>
            <w:rFonts w:ascii="Times New Roman" w:eastAsia="方正仿宋_GBK"/>
            <w:sz w:val="28"/>
          </w:rPr>
          <w:fldChar w:fldCharType="separate"/>
        </w:r>
        <w:r w:rsidR="0078733E">
          <w:rPr>
            <w:rFonts w:ascii="Times New Roman" w:eastAsia="方正仿宋_GBK"/>
            <w:sz w:val="28"/>
          </w:rPr>
          <w:t>1</w:t>
        </w:r>
        <w:r>
          <w:rPr>
            <w:rFonts w:ascii="Times New Roman" w:eastAsia="方正仿宋_GBK"/>
            <w:sz w:val="28"/>
          </w:rPr>
          <w:fldChar w:fldCharType="end"/>
        </w:r>
      </w:hyperlink>
    </w:p>
    <w:p w:rsidR="00E45F2F" w:rsidRDefault="0082631D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  <w:hyperlink w:anchor="_Toc44342997" w:history="1">
        <w:r w:rsidR="0078733E">
          <w:rPr>
            <w:rStyle w:val="a6"/>
            <w:rFonts w:ascii="Times New Roman" w:eastAsia="方正仿宋_GBK" w:hint="eastAsia"/>
            <w:sz w:val="28"/>
            <w:u w:val="none"/>
          </w:rPr>
          <w:t>工作保障措施</w:t>
        </w:r>
        <w:r w:rsidR="0078733E">
          <w:rPr>
            <w:rFonts w:ascii="Times New Roman" w:eastAsia="方正仿宋_GBK"/>
            <w:sz w:val="28"/>
          </w:rPr>
          <w:tab/>
        </w:r>
        <w:r>
          <w:rPr>
            <w:rFonts w:ascii="Times New Roman" w:eastAsia="方正仿宋_GBK"/>
            <w:sz w:val="28"/>
          </w:rPr>
          <w:fldChar w:fldCharType="begin"/>
        </w:r>
        <w:r w:rsidR="0078733E">
          <w:rPr>
            <w:rFonts w:ascii="Times New Roman" w:eastAsia="方正仿宋_GBK"/>
            <w:sz w:val="28"/>
          </w:rPr>
          <w:instrText xml:space="preserve"> PAGEREF _Toc44342997 \h </w:instrText>
        </w:r>
        <w:r>
          <w:rPr>
            <w:rFonts w:ascii="Times New Roman" w:eastAsia="方正仿宋_GBK"/>
            <w:sz w:val="28"/>
          </w:rPr>
        </w:r>
        <w:r>
          <w:rPr>
            <w:rFonts w:ascii="Times New Roman" w:eastAsia="方正仿宋_GBK"/>
            <w:sz w:val="28"/>
          </w:rPr>
          <w:fldChar w:fldCharType="separate"/>
        </w:r>
        <w:r w:rsidR="0078733E">
          <w:rPr>
            <w:rFonts w:ascii="Times New Roman" w:eastAsia="方正仿宋_GBK"/>
            <w:sz w:val="28"/>
          </w:rPr>
          <w:t>1</w:t>
        </w:r>
        <w:r>
          <w:rPr>
            <w:rFonts w:ascii="Times New Roman" w:eastAsia="方正仿宋_GBK"/>
            <w:sz w:val="28"/>
          </w:rPr>
          <w:fldChar w:fldCharType="end"/>
        </w:r>
      </w:hyperlink>
    </w:p>
    <w:p w:rsidR="00E45F2F" w:rsidRDefault="0082631D">
      <w:pPr>
        <w:ind w:leftChars="200" w:left="420"/>
        <w:jc w:val="center"/>
        <w:rPr>
          <w:rFonts w:ascii="Times New Roman" w:hAnsi="宋体"/>
        </w:rPr>
      </w:pPr>
      <w:r>
        <w:rPr>
          <w:rFonts w:ascii="Times New Roman" w:eastAsia="方正仿宋_GBK"/>
          <w:sz w:val="28"/>
        </w:rPr>
        <w:fldChar w:fldCharType="end"/>
      </w:r>
    </w:p>
    <w:p w:rsidR="00E45F2F" w:rsidRDefault="0078733E">
      <w:pPr>
        <w:jc w:val="center"/>
        <w:rPr>
          <w:rFonts w:ascii="Times New Roman" w:hAnsi="宋体"/>
          <w:sz w:val="30"/>
        </w:rPr>
      </w:pPr>
      <w:r>
        <w:rPr>
          <w:rFonts w:ascii="方正小标宋_GBK" w:eastAsia="方正小标宋_GBK" w:hint="eastAsia"/>
          <w:sz w:val="30"/>
        </w:rPr>
        <w:t>第二部分 预算项目绩效目标</w:t>
      </w:r>
    </w:p>
    <w:p w:rsidR="00E45F2F" w:rsidRDefault="0082631D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fldChar w:fldCharType="begin"/>
      </w:r>
      <w:r w:rsidR="0078733E">
        <w:rPr>
          <w:rFonts w:ascii="Times New Roman" w:eastAsia="方正仿宋_GBK"/>
          <w:sz w:val="28"/>
        </w:rPr>
        <w:instrText xml:space="preserve"> TOC \f \h \z </w:instrText>
      </w:r>
      <w:r>
        <w:rPr>
          <w:rFonts w:ascii="Times New Roman" w:eastAsia="方正仿宋_GBK"/>
          <w:sz w:val="28"/>
        </w:rPr>
        <w:fldChar w:fldCharType="separate"/>
      </w:r>
      <w:hyperlink w:anchor="_Toc44342998" w:history="1">
        <w:r w:rsidR="0078733E">
          <w:rPr>
            <w:rStyle w:val="a6"/>
            <w:rFonts w:ascii="Times New Roman" w:eastAsia="方正仿宋_GBK"/>
            <w:sz w:val="28"/>
            <w:u w:val="none"/>
          </w:rPr>
          <w:t>1</w:t>
        </w:r>
        <w:r w:rsidR="0078733E">
          <w:rPr>
            <w:rStyle w:val="a6"/>
            <w:rFonts w:ascii="Times New Roman" w:eastAsia="方正仿宋_GBK" w:hint="eastAsia"/>
            <w:sz w:val="28"/>
            <w:u w:val="none"/>
          </w:rPr>
          <w:t>、滨海镇公共卫生人员经费绩效目标表</w:t>
        </w:r>
        <w:r w:rsidR="0078733E">
          <w:rPr>
            <w:rFonts w:ascii="Times New Roman" w:eastAsia="方正仿宋_GBK"/>
            <w:sz w:val="28"/>
          </w:rPr>
          <w:tab/>
        </w:r>
        <w:r>
          <w:rPr>
            <w:rFonts w:ascii="Times New Roman" w:eastAsia="方正仿宋_GBK"/>
            <w:sz w:val="28"/>
          </w:rPr>
          <w:fldChar w:fldCharType="begin"/>
        </w:r>
        <w:r w:rsidR="0078733E">
          <w:rPr>
            <w:rFonts w:ascii="Times New Roman" w:eastAsia="方正仿宋_GBK"/>
            <w:sz w:val="28"/>
          </w:rPr>
          <w:instrText xml:space="preserve"> PAGEREF _Toc44342998 \h </w:instrText>
        </w:r>
        <w:r>
          <w:rPr>
            <w:rFonts w:ascii="Times New Roman" w:eastAsia="方正仿宋_GBK"/>
            <w:sz w:val="28"/>
          </w:rPr>
        </w:r>
        <w:r>
          <w:rPr>
            <w:rFonts w:ascii="Times New Roman" w:eastAsia="方正仿宋_GBK"/>
            <w:sz w:val="28"/>
          </w:rPr>
          <w:fldChar w:fldCharType="separate"/>
        </w:r>
        <w:r w:rsidR="0078733E">
          <w:rPr>
            <w:rFonts w:ascii="Times New Roman" w:eastAsia="方正仿宋_GBK"/>
            <w:sz w:val="28"/>
          </w:rPr>
          <w:t>3</w:t>
        </w:r>
        <w:r>
          <w:rPr>
            <w:rFonts w:ascii="Times New Roman" w:eastAsia="方正仿宋_GBK"/>
            <w:sz w:val="28"/>
          </w:rPr>
          <w:fldChar w:fldCharType="end"/>
        </w:r>
      </w:hyperlink>
    </w:p>
    <w:p w:rsidR="00E45F2F" w:rsidRDefault="0082631D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  <w:hyperlink w:anchor="_Toc44342999" w:history="1">
        <w:r w:rsidR="0078733E">
          <w:rPr>
            <w:rStyle w:val="a6"/>
            <w:rFonts w:ascii="Times New Roman" w:eastAsia="方正仿宋_GBK"/>
            <w:sz w:val="28"/>
            <w:u w:val="none"/>
          </w:rPr>
          <w:t>2</w:t>
        </w:r>
        <w:r w:rsidR="0078733E">
          <w:rPr>
            <w:rStyle w:val="a6"/>
            <w:rFonts w:ascii="Times New Roman" w:eastAsia="方正仿宋_GBK" w:hint="eastAsia"/>
            <w:sz w:val="28"/>
            <w:u w:val="none"/>
          </w:rPr>
          <w:t>、工资性财政补贴绩效目标表</w:t>
        </w:r>
        <w:r w:rsidR="0078733E">
          <w:rPr>
            <w:rFonts w:ascii="Times New Roman" w:eastAsia="方正仿宋_GBK"/>
            <w:sz w:val="28"/>
          </w:rPr>
          <w:tab/>
        </w:r>
        <w:r>
          <w:rPr>
            <w:rFonts w:ascii="Times New Roman" w:eastAsia="方正仿宋_GBK"/>
            <w:sz w:val="28"/>
          </w:rPr>
          <w:fldChar w:fldCharType="begin"/>
        </w:r>
        <w:r w:rsidR="0078733E">
          <w:rPr>
            <w:rFonts w:ascii="Times New Roman" w:eastAsia="方正仿宋_GBK"/>
            <w:sz w:val="28"/>
          </w:rPr>
          <w:instrText xml:space="preserve"> PAGEREF _Toc44342999 \h </w:instrText>
        </w:r>
        <w:r>
          <w:rPr>
            <w:rFonts w:ascii="Times New Roman" w:eastAsia="方正仿宋_GBK"/>
            <w:sz w:val="28"/>
          </w:rPr>
        </w:r>
        <w:r>
          <w:rPr>
            <w:rFonts w:ascii="Times New Roman" w:eastAsia="方正仿宋_GBK"/>
            <w:sz w:val="28"/>
          </w:rPr>
          <w:fldChar w:fldCharType="separate"/>
        </w:r>
        <w:r w:rsidR="0078733E">
          <w:rPr>
            <w:rFonts w:ascii="Times New Roman" w:eastAsia="方正仿宋_GBK"/>
            <w:sz w:val="28"/>
          </w:rPr>
          <w:t>4</w:t>
        </w:r>
        <w:r>
          <w:rPr>
            <w:rFonts w:ascii="Times New Roman" w:eastAsia="方正仿宋_GBK"/>
            <w:sz w:val="28"/>
          </w:rPr>
          <w:fldChar w:fldCharType="end"/>
        </w:r>
      </w:hyperlink>
    </w:p>
    <w:p w:rsidR="00E45F2F" w:rsidRDefault="0082631D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  <w:hyperlink w:anchor="_Toc44343000" w:history="1">
        <w:r w:rsidR="0078733E">
          <w:rPr>
            <w:rStyle w:val="a6"/>
            <w:rFonts w:ascii="Times New Roman" w:eastAsia="方正仿宋_GBK"/>
            <w:sz w:val="28"/>
            <w:u w:val="none"/>
          </w:rPr>
          <w:t>3</w:t>
        </w:r>
        <w:r w:rsidR="0078733E">
          <w:rPr>
            <w:rStyle w:val="a6"/>
            <w:rFonts w:ascii="Times New Roman" w:eastAsia="方正仿宋_GBK" w:hint="eastAsia"/>
            <w:sz w:val="28"/>
            <w:u w:val="none"/>
          </w:rPr>
          <w:t>、急救中心绩效目标表</w:t>
        </w:r>
        <w:r w:rsidR="0078733E">
          <w:rPr>
            <w:rFonts w:ascii="Times New Roman" w:eastAsia="方正仿宋_GBK"/>
            <w:sz w:val="28"/>
          </w:rPr>
          <w:tab/>
        </w:r>
        <w:r>
          <w:rPr>
            <w:rFonts w:ascii="Times New Roman" w:eastAsia="方正仿宋_GBK"/>
            <w:sz w:val="28"/>
          </w:rPr>
          <w:fldChar w:fldCharType="begin"/>
        </w:r>
        <w:r w:rsidR="0078733E">
          <w:rPr>
            <w:rFonts w:ascii="Times New Roman" w:eastAsia="方正仿宋_GBK"/>
            <w:sz w:val="28"/>
          </w:rPr>
          <w:instrText xml:space="preserve"> PAGEREF _Toc44343000 \h </w:instrText>
        </w:r>
        <w:r>
          <w:rPr>
            <w:rFonts w:ascii="Times New Roman" w:eastAsia="方正仿宋_GBK"/>
            <w:sz w:val="28"/>
          </w:rPr>
        </w:r>
        <w:r>
          <w:rPr>
            <w:rFonts w:ascii="Times New Roman" w:eastAsia="方正仿宋_GBK"/>
            <w:sz w:val="28"/>
          </w:rPr>
          <w:fldChar w:fldCharType="separate"/>
        </w:r>
        <w:r w:rsidR="0078733E">
          <w:rPr>
            <w:rFonts w:ascii="Times New Roman" w:eastAsia="方正仿宋_GBK"/>
            <w:sz w:val="28"/>
          </w:rPr>
          <w:t>5</w:t>
        </w:r>
        <w:r>
          <w:rPr>
            <w:rFonts w:ascii="Times New Roman" w:eastAsia="方正仿宋_GBK"/>
            <w:sz w:val="28"/>
          </w:rPr>
          <w:fldChar w:fldCharType="end"/>
        </w:r>
      </w:hyperlink>
    </w:p>
    <w:p w:rsidR="00E45F2F" w:rsidRDefault="0082631D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  <w:hyperlink w:anchor="_Toc44343001" w:history="1">
        <w:r w:rsidR="0078733E">
          <w:rPr>
            <w:rStyle w:val="a6"/>
            <w:rFonts w:ascii="Times New Roman" w:eastAsia="方正仿宋_GBK"/>
            <w:sz w:val="28"/>
            <w:u w:val="none"/>
          </w:rPr>
          <w:t>4</w:t>
        </w:r>
        <w:r w:rsidR="0078733E">
          <w:rPr>
            <w:rStyle w:val="a6"/>
            <w:rFonts w:ascii="Times New Roman" w:eastAsia="方正仿宋_GBK" w:hint="eastAsia"/>
            <w:sz w:val="28"/>
            <w:u w:val="none"/>
          </w:rPr>
          <w:t>、新建医院改扩建贷款本金绩效目标表</w:t>
        </w:r>
        <w:r w:rsidR="0078733E">
          <w:rPr>
            <w:rFonts w:ascii="Times New Roman" w:eastAsia="方正仿宋_GBK"/>
            <w:sz w:val="28"/>
          </w:rPr>
          <w:tab/>
        </w:r>
        <w:r>
          <w:rPr>
            <w:rFonts w:ascii="Times New Roman" w:eastAsia="方正仿宋_GBK"/>
            <w:sz w:val="28"/>
          </w:rPr>
          <w:fldChar w:fldCharType="begin"/>
        </w:r>
        <w:r w:rsidR="0078733E">
          <w:rPr>
            <w:rFonts w:ascii="Times New Roman" w:eastAsia="方正仿宋_GBK"/>
            <w:sz w:val="28"/>
          </w:rPr>
          <w:instrText xml:space="preserve"> PAGEREF _Toc44343001 \h </w:instrText>
        </w:r>
        <w:r>
          <w:rPr>
            <w:rFonts w:ascii="Times New Roman" w:eastAsia="方正仿宋_GBK"/>
            <w:sz w:val="28"/>
          </w:rPr>
        </w:r>
        <w:r>
          <w:rPr>
            <w:rFonts w:ascii="Times New Roman" w:eastAsia="方正仿宋_GBK"/>
            <w:sz w:val="28"/>
          </w:rPr>
          <w:fldChar w:fldCharType="separate"/>
        </w:r>
        <w:r w:rsidR="0078733E">
          <w:rPr>
            <w:rFonts w:ascii="Times New Roman" w:eastAsia="方正仿宋_GBK"/>
            <w:sz w:val="28"/>
          </w:rPr>
          <w:t>6</w:t>
        </w:r>
        <w:r>
          <w:rPr>
            <w:rFonts w:ascii="Times New Roman" w:eastAsia="方正仿宋_GBK"/>
            <w:sz w:val="28"/>
          </w:rPr>
          <w:fldChar w:fldCharType="end"/>
        </w:r>
      </w:hyperlink>
    </w:p>
    <w:p w:rsidR="00E45F2F" w:rsidRDefault="0082631D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  <w:hyperlink w:anchor="_Toc44343002" w:history="1">
        <w:r w:rsidR="0078733E">
          <w:rPr>
            <w:rStyle w:val="a6"/>
            <w:rFonts w:ascii="Times New Roman" w:eastAsia="方正仿宋_GBK"/>
            <w:sz w:val="28"/>
            <w:u w:val="none"/>
          </w:rPr>
          <w:t>5</w:t>
        </w:r>
        <w:r w:rsidR="0078733E">
          <w:rPr>
            <w:rStyle w:val="a6"/>
            <w:rFonts w:ascii="Times New Roman" w:eastAsia="方正仿宋_GBK" w:hint="eastAsia"/>
            <w:sz w:val="28"/>
            <w:u w:val="none"/>
          </w:rPr>
          <w:t>、新建医院改扩建贷款利息绩效目标表</w:t>
        </w:r>
        <w:r w:rsidR="0078733E">
          <w:rPr>
            <w:rFonts w:ascii="Times New Roman" w:eastAsia="方正仿宋_GBK"/>
            <w:sz w:val="28"/>
          </w:rPr>
          <w:tab/>
        </w:r>
        <w:r>
          <w:rPr>
            <w:rFonts w:ascii="Times New Roman" w:eastAsia="方正仿宋_GBK"/>
            <w:sz w:val="28"/>
          </w:rPr>
          <w:fldChar w:fldCharType="begin"/>
        </w:r>
        <w:r w:rsidR="0078733E">
          <w:rPr>
            <w:rFonts w:ascii="Times New Roman" w:eastAsia="方正仿宋_GBK"/>
            <w:sz w:val="28"/>
          </w:rPr>
          <w:instrText xml:space="preserve"> PAGEREF _Toc44343002 \h </w:instrText>
        </w:r>
        <w:r>
          <w:rPr>
            <w:rFonts w:ascii="Times New Roman" w:eastAsia="方正仿宋_GBK"/>
            <w:sz w:val="28"/>
          </w:rPr>
        </w:r>
        <w:r>
          <w:rPr>
            <w:rFonts w:ascii="Times New Roman" w:eastAsia="方正仿宋_GBK"/>
            <w:sz w:val="28"/>
          </w:rPr>
          <w:fldChar w:fldCharType="separate"/>
        </w:r>
        <w:r w:rsidR="0078733E">
          <w:rPr>
            <w:rFonts w:ascii="Times New Roman" w:eastAsia="方正仿宋_GBK"/>
            <w:sz w:val="28"/>
          </w:rPr>
          <w:t>7</w:t>
        </w:r>
        <w:r>
          <w:rPr>
            <w:rFonts w:ascii="Times New Roman" w:eastAsia="方正仿宋_GBK"/>
            <w:sz w:val="28"/>
          </w:rPr>
          <w:fldChar w:fldCharType="end"/>
        </w:r>
      </w:hyperlink>
    </w:p>
    <w:p w:rsidR="00E45F2F" w:rsidRDefault="0082631D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  <w:hyperlink w:anchor="_Toc44343003" w:history="1">
        <w:r w:rsidR="0078733E">
          <w:rPr>
            <w:rStyle w:val="a6"/>
            <w:rFonts w:ascii="Times New Roman" w:eastAsia="方正仿宋_GBK"/>
            <w:sz w:val="28"/>
            <w:u w:val="none"/>
          </w:rPr>
          <w:t>6</w:t>
        </w:r>
        <w:r w:rsidR="0078733E">
          <w:rPr>
            <w:rStyle w:val="a6"/>
            <w:rFonts w:ascii="Times New Roman" w:eastAsia="方正仿宋_GBK" w:hint="eastAsia"/>
            <w:sz w:val="28"/>
            <w:u w:val="none"/>
          </w:rPr>
          <w:t>、医院退休人员经费绩效目标表</w:t>
        </w:r>
        <w:r w:rsidR="0078733E">
          <w:rPr>
            <w:rFonts w:ascii="Times New Roman" w:eastAsia="方正仿宋_GBK"/>
            <w:sz w:val="28"/>
          </w:rPr>
          <w:tab/>
        </w:r>
        <w:r>
          <w:rPr>
            <w:rFonts w:ascii="Times New Roman" w:eastAsia="方正仿宋_GBK"/>
            <w:sz w:val="28"/>
          </w:rPr>
          <w:fldChar w:fldCharType="begin"/>
        </w:r>
        <w:r w:rsidR="0078733E">
          <w:rPr>
            <w:rFonts w:ascii="Times New Roman" w:eastAsia="方正仿宋_GBK"/>
            <w:sz w:val="28"/>
          </w:rPr>
          <w:instrText xml:space="preserve"> PAGEREF _Toc44343003 \h </w:instrText>
        </w:r>
        <w:r>
          <w:rPr>
            <w:rFonts w:ascii="Times New Roman" w:eastAsia="方正仿宋_GBK"/>
            <w:sz w:val="28"/>
          </w:rPr>
        </w:r>
        <w:r>
          <w:rPr>
            <w:rFonts w:ascii="Times New Roman" w:eastAsia="方正仿宋_GBK"/>
            <w:sz w:val="28"/>
          </w:rPr>
          <w:fldChar w:fldCharType="separate"/>
        </w:r>
        <w:r w:rsidR="0078733E">
          <w:rPr>
            <w:rFonts w:ascii="Times New Roman" w:eastAsia="方正仿宋_GBK"/>
            <w:sz w:val="28"/>
          </w:rPr>
          <w:t>8</w:t>
        </w:r>
        <w:r>
          <w:rPr>
            <w:rFonts w:ascii="Times New Roman" w:eastAsia="方正仿宋_GBK"/>
            <w:sz w:val="28"/>
          </w:rPr>
          <w:fldChar w:fldCharType="end"/>
        </w:r>
      </w:hyperlink>
    </w:p>
    <w:p w:rsidR="00E45F2F" w:rsidRDefault="0082631D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  <w:hyperlink w:anchor="_Toc44343004" w:history="1">
        <w:r w:rsidR="0078733E">
          <w:rPr>
            <w:rStyle w:val="a6"/>
            <w:rFonts w:ascii="Times New Roman" w:eastAsia="方正仿宋_GBK"/>
            <w:sz w:val="28"/>
            <w:u w:val="none"/>
          </w:rPr>
          <w:t>7</w:t>
        </w:r>
        <w:r w:rsidR="0078733E">
          <w:rPr>
            <w:rStyle w:val="a6"/>
            <w:rFonts w:ascii="Times New Roman" w:eastAsia="方正仿宋_GBK" w:hint="eastAsia"/>
            <w:sz w:val="28"/>
            <w:u w:val="none"/>
          </w:rPr>
          <w:t>、执行药品零差价财政补贴绩效目标表</w:t>
        </w:r>
        <w:r w:rsidR="0078733E">
          <w:rPr>
            <w:rFonts w:ascii="Times New Roman" w:eastAsia="方正仿宋_GBK"/>
            <w:sz w:val="28"/>
          </w:rPr>
          <w:tab/>
        </w:r>
        <w:r>
          <w:rPr>
            <w:rFonts w:ascii="Times New Roman" w:eastAsia="方正仿宋_GBK"/>
            <w:sz w:val="28"/>
          </w:rPr>
          <w:fldChar w:fldCharType="begin"/>
        </w:r>
        <w:r w:rsidR="0078733E">
          <w:rPr>
            <w:rFonts w:ascii="Times New Roman" w:eastAsia="方正仿宋_GBK"/>
            <w:sz w:val="28"/>
          </w:rPr>
          <w:instrText xml:space="preserve"> PAGEREF _Toc44343004 \h </w:instrText>
        </w:r>
        <w:r>
          <w:rPr>
            <w:rFonts w:ascii="Times New Roman" w:eastAsia="方正仿宋_GBK"/>
            <w:sz w:val="28"/>
          </w:rPr>
        </w:r>
        <w:r>
          <w:rPr>
            <w:rFonts w:ascii="Times New Roman" w:eastAsia="方正仿宋_GBK"/>
            <w:sz w:val="28"/>
          </w:rPr>
          <w:fldChar w:fldCharType="separate"/>
        </w:r>
        <w:r w:rsidR="0078733E">
          <w:rPr>
            <w:rFonts w:ascii="Times New Roman" w:eastAsia="方正仿宋_GBK"/>
            <w:sz w:val="28"/>
          </w:rPr>
          <w:t>9</w:t>
        </w:r>
        <w:r>
          <w:rPr>
            <w:rFonts w:ascii="Times New Roman" w:eastAsia="方正仿宋_GBK"/>
            <w:sz w:val="28"/>
          </w:rPr>
          <w:fldChar w:fldCharType="end"/>
        </w:r>
      </w:hyperlink>
    </w:p>
    <w:p w:rsidR="00E45F2F" w:rsidRDefault="00E45F2F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</w:p>
    <w:p w:rsidR="00E45F2F" w:rsidRDefault="00E45F2F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</w:p>
    <w:p w:rsidR="00E45F2F" w:rsidRDefault="00E45F2F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</w:p>
    <w:p w:rsidR="00E45F2F" w:rsidRDefault="00E45F2F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</w:p>
    <w:p w:rsidR="00E45F2F" w:rsidRDefault="00E45F2F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</w:p>
    <w:p w:rsidR="00E45F2F" w:rsidRDefault="00E45F2F">
      <w:pPr>
        <w:pStyle w:val="1"/>
        <w:tabs>
          <w:tab w:val="right" w:leader="dot" w:pos="9289"/>
        </w:tabs>
        <w:ind w:leftChars="200" w:left="420"/>
        <w:rPr>
          <w:rFonts w:ascii="Times New Roman" w:eastAsia="方正仿宋_GBK"/>
          <w:sz w:val="28"/>
        </w:rPr>
      </w:pPr>
    </w:p>
    <w:p w:rsidR="00E45F2F" w:rsidRDefault="00E45F2F">
      <w:pPr>
        <w:pStyle w:val="1"/>
        <w:tabs>
          <w:tab w:val="right" w:leader="dot" w:pos="9289"/>
        </w:tabs>
        <w:rPr>
          <w:rFonts w:ascii="Times New Roman" w:eastAsia="方正仿宋_GBK"/>
          <w:sz w:val="28"/>
        </w:rPr>
      </w:pPr>
    </w:p>
    <w:p w:rsidR="00E45F2F" w:rsidRDefault="0082631D">
      <w:pPr>
        <w:ind w:leftChars="200" w:left="420"/>
        <w:jc w:val="center"/>
        <w:rPr>
          <w:rFonts w:ascii="Times New Roman" w:hAnsi="宋体"/>
        </w:rPr>
      </w:pPr>
      <w:r>
        <w:rPr>
          <w:rFonts w:ascii="Times New Roman" w:eastAsia="方正仿宋_GBK"/>
          <w:sz w:val="28"/>
        </w:rPr>
        <w:fldChar w:fldCharType="end"/>
      </w:r>
    </w:p>
    <w:p w:rsidR="00E45F2F" w:rsidRDefault="00E45F2F">
      <w:pPr>
        <w:jc w:val="center"/>
        <w:sectPr w:rsidR="00E45F2F">
          <w:footerReference w:type="default" r:id="rId11"/>
          <w:pgSz w:w="11907" w:h="16839"/>
          <w:pgMar w:top="1984" w:right="1304" w:bottom="1134" w:left="1304" w:header="851" w:footer="992" w:gutter="0"/>
          <w:pgNumType w:start="1"/>
          <w:cols w:space="425"/>
          <w:docGrid w:type="lines" w:linePitch="312"/>
        </w:sectPr>
      </w:pPr>
    </w:p>
    <w:p w:rsidR="00E45F2F" w:rsidRDefault="0078733E"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/>
          <w:sz w:val="44"/>
        </w:rPr>
        <w:lastRenderedPageBreak/>
        <w:t xml:space="preserve"> </w:t>
      </w:r>
    </w:p>
    <w:p w:rsidR="00F807D1" w:rsidRDefault="00F807D1">
      <w:pPr>
        <w:jc w:val="center"/>
        <w:rPr>
          <w:rFonts w:ascii="方正小标宋_GBK" w:eastAsia="方正小标宋_GBK"/>
          <w:sz w:val="44"/>
        </w:rPr>
      </w:pPr>
    </w:p>
    <w:p w:rsidR="00F807D1" w:rsidRDefault="00F807D1">
      <w:pPr>
        <w:jc w:val="center"/>
        <w:rPr>
          <w:rFonts w:ascii="方正小标宋_GBK" w:eastAsia="方正小标宋_GBK"/>
          <w:sz w:val="44"/>
        </w:rPr>
      </w:pPr>
    </w:p>
    <w:p w:rsidR="00E45F2F" w:rsidRDefault="0078733E"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 w:hint="eastAsia"/>
          <w:sz w:val="44"/>
        </w:rPr>
        <w:t>第一部分</w:t>
      </w:r>
    </w:p>
    <w:p w:rsidR="00E45F2F" w:rsidRDefault="0078733E">
      <w:pPr>
        <w:jc w:val="center"/>
        <w:outlineLvl w:val="0"/>
        <w:rPr>
          <w:rFonts w:ascii="Times New Roman" w:hAnsi="宋体"/>
          <w:sz w:val="44"/>
        </w:rPr>
      </w:pPr>
      <w:r>
        <w:rPr>
          <w:rFonts w:ascii="方正小标宋_GBK" w:eastAsia="方正小标宋_GBK" w:hint="eastAsia"/>
          <w:sz w:val="44"/>
        </w:rPr>
        <w:t>部门整体绩效目标</w:t>
      </w:r>
    </w:p>
    <w:p w:rsidR="00E45F2F" w:rsidRDefault="0078733E"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 w:rsidR="00E45F2F" w:rsidRDefault="0078733E">
      <w:pPr>
        <w:numPr>
          <w:ilvl w:val="0"/>
          <w:numId w:val="1"/>
        </w:numPr>
        <w:jc w:val="left"/>
        <w:outlineLvl w:val="1"/>
        <w:rPr>
          <w:rFonts w:ascii="Times New Roman" w:hAnsi="宋体"/>
          <w:sz w:val="28"/>
        </w:rPr>
      </w:pPr>
      <w:r>
        <w:rPr>
          <w:rFonts w:ascii="方正黑体_GBK" w:eastAsia="方正黑体_GBK" w:hint="eastAsia"/>
          <w:sz w:val="28"/>
        </w:rPr>
        <w:t>总体绩效目标</w:t>
      </w:r>
      <w:r w:rsidR="0082631D"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 w:hint="eastAsia"/>
          <w:sz w:val="28"/>
        </w:rPr>
        <w:instrText xml:space="preserve">TC </w:instrText>
      </w:r>
      <w:bookmarkStart w:id="0" w:name="_Toc44342995"/>
      <w:r>
        <w:rPr>
          <w:rFonts w:ascii="方正黑体_GBK" w:eastAsia="方正黑体_GBK" w:hint="eastAsia"/>
          <w:sz w:val="28"/>
        </w:rPr>
        <w:instrText>总体绩效目标</w:instrText>
      </w:r>
      <w:bookmarkEnd w:id="0"/>
      <w:r>
        <w:rPr>
          <w:rFonts w:ascii="方正黑体_GBK" w:eastAsia="方正黑体_GBK" w:hint="eastAsia"/>
          <w:sz w:val="28"/>
        </w:rPr>
        <w:instrText xml:space="preserve"> \f A \l 1</w:instrText>
      </w:r>
      <w:r>
        <w:rPr>
          <w:rFonts w:ascii="方正黑体_GBK" w:eastAsia="方正黑体_GBK"/>
          <w:sz w:val="28"/>
        </w:rPr>
        <w:instrText xml:space="preserve"> </w:instrText>
      </w:r>
      <w:r w:rsidR="0082631D">
        <w:rPr>
          <w:rFonts w:ascii="方正黑体_GBK" w:eastAsia="方正黑体_GBK"/>
          <w:sz w:val="28"/>
        </w:rPr>
        <w:fldChar w:fldCharType="end"/>
      </w:r>
    </w:p>
    <w:p w:rsidR="00E45F2F" w:rsidRDefault="0078733E">
      <w:pPr>
        <w:widowControl/>
        <w:spacing w:line="440" w:lineRule="exact"/>
        <w:ind w:left="561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为人民群众身体健康提供医疗与护理保健服务。医疗与护理，卫生医疗人员培训，卫生技术人员继续教育，保健与健康教育，提升辖区患者满意度。为更好的提供医疗卫生服务，完成相关基础设施的建设，确保医院正常运行。</w:t>
      </w:r>
    </w:p>
    <w:p w:rsidR="00E45F2F" w:rsidRDefault="00E45F2F">
      <w:pPr>
        <w:spacing w:line="440" w:lineRule="exact"/>
        <w:ind w:left="1280"/>
        <w:jc w:val="left"/>
        <w:outlineLvl w:val="1"/>
        <w:rPr>
          <w:rFonts w:ascii="Times New Roman" w:hAnsi="宋体"/>
          <w:sz w:val="24"/>
          <w:szCs w:val="24"/>
        </w:rPr>
      </w:pPr>
    </w:p>
    <w:p w:rsidR="00E45F2F" w:rsidRDefault="0078733E">
      <w:pPr>
        <w:numPr>
          <w:ilvl w:val="0"/>
          <w:numId w:val="1"/>
        </w:numPr>
        <w:spacing w:line="500" w:lineRule="exact"/>
        <w:jc w:val="left"/>
        <w:outlineLvl w:val="1"/>
        <w:rPr>
          <w:rFonts w:ascii="方正黑体_GBK" w:eastAsia="方正黑体_GBK"/>
          <w:sz w:val="28"/>
        </w:rPr>
      </w:pPr>
      <w:r>
        <w:rPr>
          <w:rFonts w:ascii="方正黑体_GBK" w:eastAsia="方正黑体_GBK" w:hint="eastAsia"/>
          <w:sz w:val="28"/>
        </w:rPr>
        <w:t>分项绩效目标</w:t>
      </w:r>
      <w:r w:rsidR="0082631D"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 w:hint="eastAsia"/>
          <w:sz w:val="28"/>
        </w:rPr>
        <w:instrText xml:space="preserve">TC </w:instrText>
      </w:r>
      <w:bookmarkStart w:id="1" w:name="_Toc44342996"/>
      <w:r>
        <w:rPr>
          <w:rFonts w:ascii="方正黑体_GBK" w:eastAsia="方正黑体_GBK" w:hint="eastAsia"/>
          <w:sz w:val="28"/>
        </w:rPr>
        <w:instrText>分项绩效目标</w:instrText>
      </w:r>
      <w:bookmarkEnd w:id="1"/>
      <w:r>
        <w:rPr>
          <w:rFonts w:ascii="方正黑体_GBK" w:eastAsia="方正黑体_GBK" w:hint="eastAsia"/>
          <w:sz w:val="28"/>
        </w:rPr>
        <w:instrText xml:space="preserve"> \f A \l 1</w:instrText>
      </w:r>
      <w:r>
        <w:rPr>
          <w:rFonts w:ascii="方正黑体_GBK" w:eastAsia="方正黑体_GBK"/>
          <w:sz w:val="28"/>
        </w:rPr>
        <w:instrText xml:space="preserve"> </w:instrText>
      </w:r>
      <w:r w:rsidR="0082631D">
        <w:rPr>
          <w:rFonts w:ascii="方正黑体_GBK" w:eastAsia="方正黑体_GBK"/>
          <w:sz w:val="28"/>
        </w:rPr>
        <w:fldChar w:fldCharType="end"/>
      </w:r>
    </w:p>
    <w:p w:rsidR="00E45F2F" w:rsidRDefault="0078733E" w:rsidP="00EE1CCD">
      <w:pPr>
        <w:widowControl/>
        <w:spacing w:beforeLines="50" w:line="440" w:lineRule="exact"/>
        <w:ind w:firstLineChars="250"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一、加快我院的发展，提升我院的医疗服务水平和质量，改善就医环境，为患者提供一个安全放心的就医环境，</w:t>
      </w:r>
      <w:r>
        <w:rPr>
          <w:rFonts w:ascii="宋体" w:hAnsi="宋体" w:cs="宋体" w:hint="eastAsia"/>
          <w:kern w:val="0"/>
          <w:sz w:val="24"/>
          <w:szCs w:val="24"/>
        </w:rPr>
        <w:t>提升患者满意度。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E45F2F" w:rsidRDefault="0078733E">
      <w:pPr>
        <w:widowControl/>
        <w:spacing w:line="440" w:lineRule="exact"/>
        <w:ind w:rightChars="99" w:right="208" w:firstLineChars="250"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二、保障我院在职及退休人员工资福利发放，提高职工工作积极性。</w:t>
      </w:r>
    </w:p>
    <w:p w:rsidR="00E45F2F" w:rsidRDefault="0078733E">
      <w:pPr>
        <w:widowControl/>
        <w:spacing w:line="440" w:lineRule="exact"/>
        <w:ind w:rightChars="99" w:right="208"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三、保障我院日常开支，确保公立医院正常运行。</w:t>
      </w:r>
    </w:p>
    <w:p w:rsidR="00E45F2F" w:rsidRDefault="00E45F2F">
      <w:pPr>
        <w:widowControl/>
        <w:spacing w:line="440" w:lineRule="exact"/>
        <w:ind w:rightChars="99" w:right="208" w:firstLineChars="200" w:firstLine="480"/>
        <w:jc w:val="left"/>
        <w:rPr>
          <w:rFonts w:ascii="宋体" w:hAnsi="宋体"/>
          <w:sz w:val="24"/>
          <w:szCs w:val="24"/>
        </w:rPr>
      </w:pPr>
    </w:p>
    <w:p w:rsidR="00E45F2F" w:rsidRDefault="0078733E">
      <w:pPr>
        <w:spacing w:line="500" w:lineRule="exact"/>
        <w:ind w:firstLineChars="200" w:firstLine="560"/>
        <w:jc w:val="left"/>
        <w:outlineLvl w:val="1"/>
        <w:rPr>
          <w:rFonts w:ascii="Times New Roman" w:hAnsi="宋体"/>
          <w:sz w:val="28"/>
        </w:rPr>
      </w:pPr>
      <w:r>
        <w:rPr>
          <w:rFonts w:ascii="方正黑体_GBK" w:eastAsia="方正黑体_GBK" w:hint="eastAsia"/>
          <w:sz w:val="28"/>
        </w:rPr>
        <w:t>三、工作保障措施</w:t>
      </w:r>
      <w:r w:rsidR="0082631D"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 w:hint="eastAsia"/>
          <w:sz w:val="28"/>
        </w:rPr>
        <w:instrText xml:space="preserve">TC </w:instrText>
      </w:r>
      <w:bookmarkStart w:id="2" w:name="_Toc44342997"/>
      <w:r>
        <w:rPr>
          <w:rFonts w:ascii="方正黑体_GBK" w:eastAsia="方正黑体_GBK" w:hint="eastAsia"/>
          <w:sz w:val="28"/>
        </w:rPr>
        <w:instrText>工作保障措施</w:instrText>
      </w:r>
      <w:bookmarkEnd w:id="2"/>
      <w:r>
        <w:rPr>
          <w:rFonts w:ascii="方正黑体_GBK" w:eastAsia="方正黑体_GBK" w:hint="eastAsia"/>
          <w:sz w:val="28"/>
        </w:rPr>
        <w:instrText xml:space="preserve"> \f A \l 1</w:instrText>
      </w:r>
      <w:r>
        <w:rPr>
          <w:rFonts w:ascii="方正黑体_GBK" w:eastAsia="方正黑体_GBK"/>
          <w:sz w:val="28"/>
        </w:rPr>
        <w:instrText xml:space="preserve"> </w:instrText>
      </w:r>
      <w:r w:rsidR="0082631D">
        <w:rPr>
          <w:rFonts w:ascii="方正黑体_GBK" w:eastAsia="方正黑体_GBK"/>
          <w:sz w:val="28"/>
        </w:rPr>
        <w:fldChar w:fldCharType="end"/>
      </w:r>
    </w:p>
    <w:p w:rsidR="00E45F2F" w:rsidRDefault="00E45F2F">
      <w:pPr>
        <w:rPr>
          <w:rFonts w:ascii="Times New Roman" w:hAnsi="宋体"/>
        </w:rPr>
      </w:pPr>
    </w:p>
    <w:p w:rsidR="00E45F2F" w:rsidRDefault="0078733E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定期对医院年度预算进展与完成情况进行分析、考核与评价</w:t>
      </w:r>
    </w:p>
    <w:p w:rsidR="00E45F2F" w:rsidRDefault="0078733E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及时与财政局进行沟通</w:t>
      </w:r>
    </w:p>
    <w:p w:rsidR="00E45F2F" w:rsidRDefault="00E45F2F">
      <w:pPr>
        <w:rPr>
          <w:rFonts w:ascii="宋体" w:hAnsi="宋体"/>
          <w:sz w:val="24"/>
          <w:szCs w:val="24"/>
        </w:rPr>
      </w:pPr>
    </w:p>
    <w:p w:rsidR="00E45F2F" w:rsidRDefault="00E45F2F">
      <w:pPr>
        <w:rPr>
          <w:rFonts w:ascii="宋体" w:hAnsi="宋体"/>
          <w:sz w:val="24"/>
          <w:szCs w:val="24"/>
        </w:rPr>
        <w:sectPr w:rsidR="00E45F2F">
          <w:footerReference w:type="default" r:id="rId12"/>
          <w:pgSz w:w="11907" w:h="16839"/>
          <w:pgMar w:top="1984" w:right="1304" w:bottom="1134" w:left="1304" w:header="851" w:footer="992" w:gutter="0"/>
          <w:pgNumType w:start="1"/>
          <w:cols w:space="425"/>
          <w:docGrid w:type="lines" w:linePitch="312"/>
        </w:sectPr>
      </w:pPr>
    </w:p>
    <w:p w:rsidR="00E45F2F" w:rsidRDefault="0078733E">
      <w:pPr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lastRenderedPageBreak/>
        <w:t xml:space="preserve"> </w:t>
      </w:r>
    </w:p>
    <w:p w:rsidR="00E45F2F" w:rsidRDefault="0078733E">
      <w:pPr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 w:rsidR="00E45F2F" w:rsidRDefault="0078733E">
      <w:pPr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 w:rsidR="00E45F2F" w:rsidRDefault="0078733E"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 w:hint="eastAsia"/>
          <w:sz w:val="44"/>
        </w:rPr>
        <w:t>第二部分</w:t>
      </w:r>
    </w:p>
    <w:p w:rsidR="00E45F2F" w:rsidRDefault="0078733E"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 w:rsidR="00E45F2F" w:rsidRDefault="0078733E">
      <w:pPr>
        <w:jc w:val="center"/>
        <w:outlineLvl w:val="0"/>
        <w:rPr>
          <w:rFonts w:ascii="Times New Roman" w:hAnsi="宋体"/>
          <w:sz w:val="44"/>
        </w:rPr>
      </w:pPr>
      <w:r>
        <w:rPr>
          <w:rFonts w:ascii="方正小标宋_GBK" w:eastAsia="方正小标宋_GBK" w:hint="eastAsia"/>
          <w:sz w:val="44"/>
        </w:rPr>
        <w:t>预算项目绩效目标</w:t>
      </w:r>
    </w:p>
    <w:p w:rsidR="00E45F2F" w:rsidRDefault="0078733E">
      <w:pPr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 w:rsidR="00E45F2F" w:rsidRDefault="00E45F2F">
      <w:pPr>
        <w:jc w:val="center"/>
        <w:sectPr w:rsidR="00E45F2F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5F2F" w:rsidRDefault="00E45F2F">
      <w:pPr>
        <w:jc w:val="center"/>
      </w:pPr>
    </w:p>
    <w:p w:rsidR="00E45F2F" w:rsidRDefault="0078733E">
      <w:pPr>
        <w:ind w:firstLineChars="200" w:firstLine="562"/>
        <w:jc w:val="left"/>
        <w:outlineLvl w:val="1"/>
        <w:rPr>
          <w:rFonts w:ascii="Times New Roman" w:hAnsi="宋体"/>
          <w:b/>
          <w:sz w:val="28"/>
        </w:rPr>
      </w:pPr>
      <w:r>
        <w:rPr>
          <w:rFonts w:ascii="方正仿宋_GBK" w:eastAsia="方正仿宋_GBK" w:hint="eastAsia"/>
          <w:b/>
          <w:sz w:val="28"/>
        </w:rPr>
        <w:t>1、滨海镇公共卫生人员经费绩效目标表</w:t>
      </w:r>
      <w:r w:rsidR="0082631D"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 xml:space="preserve">TC </w:instrText>
      </w:r>
      <w:bookmarkStart w:id="3" w:name="_Toc44342998"/>
      <w:r>
        <w:rPr>
          <w:rFonts w:ascii="方正仿宋_GBK" w:eastAsia="方正仿宋_GBK" w:hint="eastAsia"/>
          <w:b/>
          <w:sz w:val="28"/>
        </w:rPr>
        <w:instrText>1、滨海镇公共卫生人员经费绩效目标表</w:instrText>
      </w:r>
      <w:bookmarkEnd w:id="3"/>
      <w:r>
        <w:rPr>
          <w:rFonts w:ascii="方正仿宋_GBK" w:eastAsia="方正仿宋_GBK" w:hint="eastAsia"/>
          <w:b/>
          <w:sz w:val="28"/>
        </w:rPr>
        <w:instrText xml:space="preserve">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 w:rsidR="0082631D"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45F2F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361003</w:t>
            </w:r>
            <w:r>
              <w:rPr>
                <w:rFonts w:ascii="方正书宋_GBK" w:eastAsia="方正书宋_GBK" w:hint="eastAsia"/>
                <w:b/>
              </w:rPr>
              <w:t>南堡开发区医院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361-0307-JBN-UPNM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滨海镇公共卫生人员经费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197.00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197.00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滨海镇卫生院公共卫生人员工资及保险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9月底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、完成率</w:t>
            </w:r>
            <w:r>
              <w:rPr>
                <w:rFonts w:ascii="方正书宋_GBK" w:eastAsia="方正书宋_GBK"/>
              </w:rPr>
              <w:t>100%</w:t>
            </w:r>
          </w:p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、满意度</w:t>
            </w:r>
            <w:r>
              <w:rPr>
                <w:rFonts w:ascii="方正书宋_GBK" w:eastAsia="方正书宋_GBK"/>
              </w:rPr>
              <w:t>100%</w:t>
            </w:r>
          </w:p>
        </w:tc>
      </w:tr>
    </w:tbl>
    <w:p w:rsidR="00E45F2F" w:rsidRDefault="0078733E">
      <w:pPr>
        <w:spacing w:line="14" w:lineRule="exact"/>
        <w:ind w:firstLineChars="200" w:firstLine="42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E45F2F">
        <w:trPr>
          <w:cantSplit/>
          <w:trHeight w:val="397"/>
          <w:tblHeader/>
          <w:jc w:val="center"/>
        </w:trPr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45F2F">
        <w:trPr>
          <w:cantSplit/>
          <w:trHeight w:val="616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购买数量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对15名公共卫生人员发放工资并购买保险。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61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解决就业问题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促进安居乐业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61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资金支付时限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按月及时拨付。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61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项目总成本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项目支出197万元。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616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按照有关规定执行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61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树立良好形象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在本区域保障人民身体健康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61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资源消耗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不可估算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61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促进产业可持续发展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长期使用，对医院运行有可持续性影响。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8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职工满意度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</w:tbl>
    <w:p w:rsidR="00E45F2F" w:rsidRDefault="00E45F2F">
      <w:pPr>
        <w:spacing w:line="300" w:lineRule="exact"/>
        <w:ind w:firstLineChars="200" w:firstLine="420"/>
        <w:jc w:val="left"/>
        <w:sectPr w:rsidR="00E45F2F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5F2F" w:rsidRDefault="00E45F2F">
      <w:pPr>
        <w:spacing w:line="300" w:lineRule="exact"/>
        <w:ind w:firstLineChars="200" w:firstLine="420"/>
        <w:jc w:val="left"/>
      </w:pPr>
    </w:p>
    <w:p w:rsidR="00E45F2F" w:rsidRDefault="0078733E">
      <w:pPr>
        <w:ind w:firstLineChars="200" w:firstLine="562"/>
        <w:jc w:val="left"/>
        <w:outlineLvl w:val="1"/>
        <w:rPr>
          <w:rFonts w:ascii="Times New Roman" w:hAnsi="宋体"/>
          <w:b/>
          <w:sz w:val="28"/>
        </w:rPr>
      </w:pPr>
      <w:r>
        <w:rPr>
          <w:rFonts w:ascii="方正仿宋_GBK" w:eastAsia="方正仿宋_GBK" w:hint="eastAsia"/>
          <w:b/>
          <w:sz w:val="28"/>
        </w:rPr>
        <w:t>2、工资性财政补贴绩效目标表</w:t>
      </w:r>
      <w:r w:rsidR="0082631D"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 xml:space="preserve">TC </w:instrText>
      </w:r>
      <w:bookmarkStart w:id="4" w:name="_Toc44342999"/>
      <w:r>
        <w:rPr>
          <w:rFonts w:ascii="方正仿宋_GBK" w:eastAsia="方正仿宋_GBK" w:hint="eastAsia"/>
          <w:b/>
          <w:sz w:val="28"/>
        </w:rPr>
        <w:instrText>2、工资性财政补贴绩效目标表</w:instrText>
      </w:r>
      <w:bookmarkEnd w:id="4"/>
      <w:r>
        <w:rPr>
          <w:rFonts w:ascii="方正仿宋_GBK" w:eastAsia="方正仿宋_GBK" w:hint="eastAsia"/>
          <w:b/>
          <w:sz w:val="28"/>
        </w:rPr>
        <w:instrText xml:space="preserve">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 w:rsidR="0082631D"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45F2F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361003</w:t>
            </w:r>
            <w:r>
              <w:rPr>
                <w:rFonts w:ascii="方正书宋_GBK" w:eastAsia="方正书宋_GBK" w:hint="eastAsia"/>
                <w:b/>
              </w:rPr>
              <w:t>南堡开发区医院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361-0307-JBN-34AF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工资性财政补贴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240.00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240.00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医院补贴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9月底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、完成率</w:t>
            </w:r>
            <w:r>
              <w:rPr>
                <w:rFonts w:ascii="方正书宋_GBK" w:eastAsia="方正书宋_GBK"/>
              </w:rPr>
              <w:t>100%</w:t>
            </w:r>
          </w:p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、满意度</w:t>
            </w:r>
            <w:r>
              <w:rPr>
                <w:rFonts w:ascii="方正书宋_GBK" w:eastAsia="方正书宋_GBK"/>
              </w:rPr>
              <w:t>100%</w:t>
            </w:r>
          </w:p>
        </w:tc>
      </w:tr>
    </w:tbl>
    <w:p w:rsidR="00E45F2F" w:rsidRDefault="0078733E">
      <w:pPr>
        <w:spacing w:line="14" w:lineRule="exact"/>
        <w:ind w:firstLineChars="200" w:firstLine="42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E45F2F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购买数量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按照有关规定执行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实物工作量完成率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F807D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依据医院实际工作需要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资金支付时限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按月及时拨付。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项目总成本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项目支出240万元。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按照有关规定执行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树立良好形象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在本区域保障人民身体健康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资源消耗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不可估算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促进产业可持续发展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长期使用，对医院运行有可持续性影响。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职工满意度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</w:tbl>
    <w:p w:rsidR="00E45F2F" w:rsidRDefault="00E45F2F">
      <w:pPr>
        <w:spacing w:line="300" w:lineRule="exact"/>
        <w:ind w:firstLineChars="200" w:firstLine="420"/>
        <w:jc w:val="left"/>
        <w:sectPr w:rsidR="00E45F2F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5F2F" w:rsidRDefault="00E45F2F">
      <w:pPr>
        <w:spacing w:line="300" w:lineRule="exact"/>
        <w:ind w:firstLineChars="200" w:firstLine="420"/>
        <w:jc w:val="left"/>
      </w:pPr>
    </w:p>
    <w:p w:rsidR="00E45F2F" w:rsidRDefault="0078733E">
      <w:pPr>
        <w:ind w:firstLineChars="200" w:firstLine="562"/>
        <w:jc w:val="left"/>
        <w:outlineLvl w:val="1"/>
        <w:rPr>
          <w:rFonts w:ascii="Times New Roman" w:hAnsi="宋体"/>
          <w:b/>
          <w:sz w:val="28"/>
        </w:rPr>
      </w:pPr>
      <w:r>
        <w:rPr>
          <w:rFonts w:ascii="方正仿宋_GBK" w:eastAsia="方正仿宋_GBK" w:hint="eastAsia"/>
          <w:b/>
          <w:sz w:val="28"/>
        </w:rPr>
        <w:t>3、急救中心绩效目标表</w:t>
      </w:r>
      <w:r w:rsidR="0082631D"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 xml:space="preserve">TC </w:instrText>
      </w:r>
      <w:bookmarkStart w:id="5" w:name="_Toc44343000"/>
      <w:r>
        <w:rPr>
          <w:rFonts w:ascii="方正仿宋_GBK" w:eastAsia="方正仿宋_GBK" w:hint="eastAsia"/>
          <w:b/>
          <w:sz w:val="28"/>
        </w:rPr>
        <w:instrText>3、急救中心绩效目标表</w:instrText>
      </w:r>
      <w:bookmarkEnd w:id="5"/>
      <w:r>
        <w:rPr>
          <w:rFonts w:ascii="方正仿宋_GBK" w:eastAsia="方正仿宋_GBK" w:hint="eastAsia"/>
          <w:b/>
          <w:sz w:val="28"/>
        </w:rPr>
        <w:instrText xml:space="preserve">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 w:rsidR="0082631D"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45F2F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361003</w:t>
            </w:r>
            <w:r>
              <w:rPr>
                <w:rFonts w:ascii="方正书宋_GBK" w:eastAsia="方正书宋_GBK" w:hint="eastAsia"/>
                <w:b/>
              </w:rPr>
              <w:t>南堡开发区医院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361-0306-JBN-89U9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急救中心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150.00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150.00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医院成立急救中心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9月底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、完成率</w:t>
            </w:r>
            <w:r>
              <w:rPr>
                <w:rFonts w:ascii="方正书宋_GBK" w:eastAsia="方正书宋_GBK"/>
              </w:rPr>
              <w:t>100%</w:t>
            </w:r>
          </w:p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、满意度</w:t>
            </w:r>
            <w:r>
              <w:rPr>
                <w:rFonts w:ascii="方正书宋_GBK" w:eastAsia="方正书宋_GBK"/>
              </w:rPr>
              <w:t>100%</w:t>
            </w:r>
          </w:p>
        </w:tc>
      </w:tr>
    </w:tbl>
    <w:p w:rsidR="00E45F2F" w:rsidRDefault="0078733E">
      <w:pPr>
        <w:spacing w:line="14" w:lineRule="exact"/>
        <w:ind w:firstLineChars="200" w:firstLine="42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E45F2F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购买数量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按照项目目录购买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实物工作量完成率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保证资金充足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资金支付时限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按月及时拨付。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项目总成本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项目支出150万元。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按照有关规定执行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树立良好形象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在本区域保障人民身体健康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资源消耗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不可估算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促进产业可持续发展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长期使用，对医院运行有可持续性影响。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患者满意度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</w:tbl>
    <w:p w:rsidR="00E45F2F" w:rsidRDefault="00E45F2F">
      <w:pPr>
        <w:spacing w:line="300" w:lineRule="exact"/>
        <w:ind w:firstLineChars="200" w:firstLine="420"/>
        <w:jc w:val="left"/>
        <w:sectPr w:rsidR="00E45F2F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5F2F" w:rsidRDefault="00E45F2F">
      <w:pPr>
        <w:spacing w:line="300" w:lineRule="exact"/>
        <w:ind w:firstLineChars="200" w:firstLine="420"/>
        <w:jc w:val="left"/>
      </w:pPr>
    </w:p>
    <w:p w:rsidR="00E45F2F" w:rsidRDefault="0078733E">
      <w:pPr>
        <w:ind w:firstLineChars="200" w:firstLine="562"/>
        <w:jc w:val="left"/>
        <w:outlineLvl w:val="1"/>
        <w:rPr>
          <w:rFonts w:ascii="Times New Roman" w:hAnsi="宋体"/>
          <w:b/>
          <w:sz w:val="28"/>
        </w:rPr>
      </w:pPr>
      <w:r>
        <w:rPr>
          <w:rFonts w:ascii="方正仿宋_GBK" w:eastAsia="方正仿宋_GBK" w:hint="eastAsia"/>
          <w:b/>
          <w:sz w:val="28"/>
        </w:rPr>
        <w:t>4、新建医院改扩建贷款本金绩效目标表</w:t>
      </w:r>
      <w:r w:rsidR="0082631D"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 xml:space="preserve">TC </w:instrText>
      </w:r>
      <w:bookmarkStart w:id="6" w:name="_Toc44343001"/>
      <w:r>
        <w:rPr>
          <w:rFonts w:ascii="方正仿宋_GBK" w:eastAsia="方正仿宋_GBK" w:hint="eastAsia"/>
          <w:b/>
          <w:sz w:val="28"/>
        </w:rPr>
        <w:instrText>4、新建医院改扩建贷款本金绩效目标表</w:instrText>
      </w:r>
      <w:bookmarkEnd w:id="6"/>
      <w:r>
        <w:rPr>
          <w:rFonts w:ascii="方正仿宋_GBK" w:eastAsia="方正仿宋_GBK" w:hint="eastAsia"/>
          <w:b/>
          <w:sz w:val="28"/>
        </w:rPr>
        <w:instrText xml:space="preserve">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 w:rsidR="0082631D"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45F2F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361003</w:t>
            </w:r>
            <w:r>
              <w:rPr>
                <w:rFonts w:ascii="方正书宋_GBK" w:eastAsia="方正书宋_GBK" w:hint="eastAsia"/>
                <w:b/>
              </w:rPr>
              <w:t>南堡开发区医院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361-0304-YBN-Y8WW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新建医院改扩建贷款本金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1800.00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1800.00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偿还新建医院改扩建贷款本金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9月底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、完成率</w:t>
            </w:r>
            <w:r>
              <w:rPr>
                <w:rFonts w:ascii="方正书宋_GBK" w:eastAsia="方正书宋_GBK"/>
              </w:rPr>
              <w:t>100%</w:t>
            </w:r>
          </w:p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、满意度</w:t>
            </w:r>
            <w:r>
              <w:rPr>
                <w:rFonts w:ascii="方正书宋_GBK" w:eastAsia="方正书宋_GBK"/>
              </w:rPr>
              <w:t>100%</w:t>
            </w:r>
          </w:p>
        </w:tc>
      </w:tr>
    </w:tbl>
    <w:p w:rsidR="00E45F2F" w:rsidRDefault="0078733E">
      <w:pPr>
        <w:spacing w:line="14" w:lineRule="exact"/>
        <w:ind w:firstLineChars="200" w:firstLine="42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E45F2F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bookmarkStart w:id="7" w:name="_GoBack" w:colFirst="1" w:colLast="5"/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购买数量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按照有关规定执行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实物工作量完成率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保证资金充足，满足还贷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资金支付时限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按月及时拨付。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项目总成本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项目支出1800万元。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节约成本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按照有关规定执行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树立良好形象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在本区域保障人民身体健康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资源消耗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不可估算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促进产业可持续发展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长期使用，对医院运行有可持续性影响。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bookmarkEnd w:id="7"/>
      <w:tr w:rsidR="00E45F2F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贷款协议双方满意度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</w:tbl>
    <w:p w:rsidR="00E45F2F" w:rsidRDefault="00E45F2F">
      <w:pPr>
        <w:spacing w:line="300" w:lineRule="exact"/>
        <w:ind w:firstLineChars="200" w:firstLine="420"/>
        <w:jc w:val="left"/>
        <w:sectPr w:rsidR="00E45F2F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5F2F" w:rsidRDefault="00E45F2F">
      <w:pPr>
        <w:spacing w:line="300" w:lineRule="exact"/>
        <w:ind w:firstLineChars="200" w:firstLine="420"/>
        <w:jc w:val="left"/>
      </w:pPr>
    </w:p>
    <w:p w:rsidR="00E45F2F" w:rsidRDefault="0078733E">
      <w:pPr>
        <w:ind w:firstLineChars="200" w:firstLine="562"/>
        <w:jc w:val="left"/>
        <w:outlineLvl w:val="1"/>
        <w:rPr>
          <w:rFonts w:ascii="Times New Roman" w:hAnsi="宋体"/>
          <w:b/>
          <w:sz w:val="28"/>
        </w:rPr>
      </w:pPr>
      <w:r>
        <w:rPr>
          <w:rFonts w:ascii="方正仿宋_GBK" w:eastAsia="方正仿宋_GBK" w:hint="eastAsia"/>
          <w:b/>
          <w:sz w:val="28"/>
        </w:rPr>
        <w:t>5、新建医院改扩建贷款利息绩效目标表</w:t>
      </w:r>
      <w:r w:rsidR="0082631D"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 xml:space="preserve">TC </w:instrText>
      </w:r>
      <w:bookmarkStart w:id="8" w:name="_Toc44343002"/>
      <w:r>
        <w:rPr>
          <w:rFonts w:ascii="方正仿宋_GBK" w:eastAsia="方正仿宋_GBK" w:hint="eastAsia"/>
          <w:b/>
          <w:sz w:val="28"/>
        </w:rPr>
        <w:instrText>5、新建医院改扩建贷款利息绩效目标表</w:instrText>
      </w:r>
      <w:bookmarkEnd w:id="8"/>
      <w:r>
        <w:rPr>
          <w:rFonts w:ascii="方正仿宋_GBK" w:eastAsia="方正仿宋_GBK" w:hint="eastAsia"/>
          <w:b/>
          <w:sz w:val="28"/>
        </w:rPr>
        <w:instrText xml:space="preserve">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 w:rsidR="0082631D"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45F2F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361003</w:t>
            </w:r>
            <w:r>
              <w:rPr>
                <w:rFonts w:ascii="方正书宋_GBK" w:eastAsia="方正书宋_GBK" w:hint="eastAsia"/>
                <w:b/>
              </w:rPr>
              <w:t>南堡开发区医院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361-0304-YBN-4IB9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新建医院改扩建贷款利息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236.14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236.14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偿还新建医院改扩建贷款利息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9月底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、完成率</w:t>
            </w:r>
            <w:r>
              <w:rPr>
                <w:rFonts w:ascii="方正书宋_GBK" w:eastAsia="方正书宋_GBK"/>
              </w:rPr>
              <w:t>100%</w:t>
            </w:r>
          </w:p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、满意度</w:t>
            </w:r>
            <w:r>
              <w:rPr>
                <w:rFonts w:ascii="方正书宋_GBK" w:eastAsia="方正书宋_GBK"/>
              </w:rPr>
              <w:t>100%</w:t>
            </w:r>
          </w:p>
        </w:tc>
      </w:tr>
    </w:tbl>
    <w:p w:rsidR="00E45F2F" w:rsidRDefault="0078733E">
      <w:pPr>
        <w:spacing w:line="14" w:lineRule="exact"/>
        <w:ind w:firstLineChars="200" w:firstLine="42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E45F2F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购买数量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按照有关规定执行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实物工作量完成率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保证资金充足，满足还贷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资金支付时限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按月及时拨付。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项目总成本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项目支出236.14万元。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节约经费，认真完成工作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难以估算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树立良好形象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在本区域保障人民身体健康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资源消耗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不可估算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促进产业可持续发展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长期使用，对医院运行有可持续性影响。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贷款协议双方满意度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</w:tbl>
    <w:p w:rsidR="00E45F2F" w:rsidRDefault="00E45F2F">
      <w:pPr>
        <w:spacing w:line="300" w:lineRule="exact"/>
        <w:ind w:firstLineChars="200" w:firstLine="420"/>
        <w:jc w:val="left"/>
        <w:sectPr w:rsidR="00E45F2F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5F2F" w:rsidRDefault="00E45F2F">
      <w:pPr>
        <w:spacing w:line="300" w:lineRule="exact"/>
        <w:ind w:firstLineChars="200" w:firstLine="420"/>
        <w:jc w:val="left"/>
      </w:pPr>
    </w:p>
    <w:p w:rsidR="00E45F2F" w:rsidRDefault="0078733E">
      <w:pPr>
        <w:ind w:firstLineChars="200" w:firstLine="562"/>
        <w:jc w:val="left"/>
        <w:outlineLvl w:val="1"/>
        <w:rPr>
          <w:rFonts w:ascii="Times New Roman" w:hAnsi="宋体"/>
          <w:b/>
          <w:sz w:val="28"/>
        </w:rPr>
      </w:pPr>
      <w:r>
        <w:rPr>
          <w:rFonts w:ascii="方正仿宋_GBK" w:eastAsia="方正仿宋_GBK" w:hint="eastAsia"/>
          <w:b/>
          <w:sz w:val="28"/>
        </w:rPr>
        <w:t>6、医院退休人员经费绩效目标表</w:t>
      </w:r>
      <w:r w:rsidR="0082631D"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 xml:space="preserve">TC </w:instrText>
      </w:r>
      <w:bookmarkStart w:id="9" w:name="_Toc44343003"/>
      <w:r>
        <w:rPr>
          <w:rFonts w:ascii="方正仿宋_GBK" w:eastAsia="方正仿宋_GBK" w:hint="eastAsia"/>
          <w:b/>
          <w:sz w:val="28"/>
        </w:rPr>
        <w:instrText>6、医院退休人员经费绩效目标表</w:instrText>
      </w:r>
      <w:bookmarkEnd w:id="9"/>
      <w:r>
        <w:rPr>
          <w:rFonts w:ascii="方正仿宋_GBK" w:eastAsia="方正仿宋_GBK" w:hint="eastAsia"/>
          <w:b/>
          <w:sz w:val="28"/>
        </w:rPr>
        <w:instrText xml:space="preserve">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 w:rsidR="0082631D"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45F2F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361003</w:t>
            </w:r>
            <w:r>
              <w:rPr>
                <w:rFonts w:ascii="方正书宋_GBK" w:eastAsia="方正书宋_GBK" w:hint="eastAsia"/>
                <w:b/>
              </w:rPr>
              <w:t>南堡开发区医院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361-0307-JBN-3N8D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医院退休人员经费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262.27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262.27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医院退休人员经费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9月底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、完成率</w:t>
            </w:r>
            <w:r>
              <w:rPr>
                <w:rFonts w:ascii="方正书宋_GBK" w:eastAsia="方正书宋_GBK"/>
              </w:rPr>
              <w:t>100%</w:t>
            </w:r>
          </w:p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、满意度</w:t>
            </w:r>
            <w:r>
              <w:rPr>
                <w:rFonts w:ascii="方正书宋_GBK" w:eastAsia="方正书宋_GBK"/>
              </w:rPr>
              <w:t>100%</w:t>
            </w:r>
          </w:p>
        </w:tc>
      </w:tr>
    </w:tbl>
    <w:p w:rsidR="00E45F2F" w:rsidRDefault="0078733E">
      <w:pPr>
        <w:spacing w:line="14" w:lineRule="exact"/>
        <w:ind w:firstLineChars="200" w:firstLine="42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E45F2F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购买数量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对退休人员支付退休金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实物工作量完成率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保证资金充足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资金支付时限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按月及时拨付。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项目总成本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项目支出262.27万元。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节约经费，认真完成工作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难以估算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树立良好形象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在本区域保障人民身体健康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资源消耗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不可估算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促进产业可持续发展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长期使用，对医院运行有可持续性影响。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退休人员满意度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</w:tbl>
    <w:p w:rsidR="00E45F2F" w:rsidRDefault="00E45F2F">
      <w:pPr>
        <w:spacing w:line="300" w:lineRule="exact"/>
        <w:ind w:firstLineChars="200" w:firstLine="420"/>
        <w:jc w:val="left"/>
        <w:sectPr w:rsidR="00E45F2F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5F2F" w:rsidRDefault="00E45F2F">
      <w:pPr>
        <w:spacing w:line="300" w:lineRule="exact"/>
        <w:ind w:firstLineChars="200" w:firstLine="420"/>
        <w:jc w:val="left"/>
      </w:pPr>
    </w:p>
    <w:p w:rsidR="00E45F2F" w:rsidRDefault="0078733E">
      <w:pPr>
        <w:ind w:firstLineChars="200" w:firstLine="562"/>
        <w:jc w:val="left"/>
        <w:outlineLvl w:val="1"/>
        <w:rPr>
          <w:rFonts w:ascii="Times New Roman" w:hAnsi="宋体"/>
          <w:b/>
          <w:sz w:val="28"/>
        </w:rPr>
      </w:pPr>
      <w:r>
        <w:rPr>
          <w:rFonts w:ascii="方正仿宋_GBK" w:eastAsia="方正仿宋_GBK" w:hint="eastAsia"/>
          <w:b/>
          <w:sz w:val="28"/>
        </w:rPr>
        <w:t>7、执行药品零差价财政补贴绩效目标表</w:t>
      </w:r>
      <w:r w:rsidR="0082631D">
        <w:rPr>
          <w:rFonts w:ascii="方正仿宋_GBK" w:eastAsia="方正仿宋_GBK"/>
          <w:b/>
          <w:sz w:val="28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 xml:space="preserve">TC </w:instrText>
      </w:r>
      <w:bookmarkStart w:id="10" w:name="_Toc44343004"/>
      <w:r>
        <w:rPr>
          <w:rFonts w:ascii="方正仿宋_GBK" w:eastAsia="方正仿宋_GBK" w:hint="eastAsia"/>
          <w:b/>
          <w:sz w:val="28"/>
        </w:rPr>
        <w:instrText>7、执行药品零差价财政补贴绩效目标表</w:instrText>
      </w:r>
      <w:bookmarkEnd w:id="10"/>
      <w:r>
        <w:rPr>
          <w:rFonts w:ascii="方正仿宋_GBK" w:eastAsia="方正仿宋_GBK" w:hint="eastAsia"/>
          <w:b/>
          <w:sz w:val="28"/>
        </w:rPr>
        <w:instrText xml:space="preserve">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 w:rsidR="0082631D"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45F2F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361003</w:t>
            </w:r>
            <w:r>
              <w:rPr>
                <w:rFonts w:ascii="方正书宋_GBK" w:eastAsia="方正书宋_GBK" w:hint="eastAsia"/>
                <w:b/>
              </w:rPr>
              <w:t>南堡开发区医院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361-0307-JBN-GIFK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执行药品零差价财政补贴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240.00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240.00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药品零差价补贴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9月底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E45F2F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、完成率</w:t>
            </w:r>
            <w:r>
              <w:rPr>
                <w:rFonts w:ascii="方正书宋_GBK" w:eastAsia="方正书宋_GBK"/>
              </w:rPr>
              <w:t>100%</w:t>
            </w:r>
          </w:p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、满意度</w:t>
            </w:r>
            <w:r>
              <w:rPr>
                <w:rFonts w:ascii="方正书宋_GBK" w:eastAsia="方正书宋_GBK"/>
              </w:rPr>
              <w:t>100%</w:t>
            </w:r>
          </w:p>
        </w:tc>
      </w:tr>
    </w:tbl>
    <w:p w:rsidR="00E45F2F" w:rsidRDefault="0078733E">
      <w:pPr>
        <w:spacing w:line="14" w:lineRule="exact"/>
        <w:ind w:firstLineChars="200" w:firstLine="42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E45F2F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购买数量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按照有关规定执行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实物工作量完成率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保证资金充足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资金支付时限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按月及时拨付。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项目总成本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项目支出240万元。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节约经费，认真完成工作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难以估算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树立良好形象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在本区域保障人民身体健康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资源消耗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不可估算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45F2F" w:rsidRDefault="00E45F2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促进产业可持续发展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长期使用，对医院运行有可持续性影响。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  <w:tr w:rsidR="00E45F2F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患者满意度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F2F" w:rsidRDefault="0078733E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资金及时拨付到位</w:t>
            </w:r>
          </w:p>
        </w:tc>
      </w:tr>
    </w:tbl>
    <w:p w:rsidR="00E45F2F" w:rsidRDefault="00E45F2F">
      <w:pPr>
        <w:spacing w:line="300" w:lineRule="exact"/>
        <w:ind w:firstLineChars="200" w:firstLine="420"/>
        <w:jc w:val="left"/>
        <w:sectPr w:rsidR="00E45F2F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45F2F" w:rsidRDefault="00E45F2F">
      <w:pPr>
        <w:spacing w:line="300" w:lineRule="exact"/>
        <w:ind w:firstLineChars="200" w:firstLine="420"/>
        <w:jc w:val="left"/>
      </w:pPr>
    </w:p>
    <w:p w:rsidR="00E45F2F" w:rsidRDefault="00E45F2F">
      <w:pPr>
        <w:ind w:firstLineChars="200" w:firstLine="560"/>
        <w:jc w:val="center"/>
        <w:rPr>
          <w:rFonts w:ascii="Times New Roman" w:eastAsia="方正仿宋_GBK"/>
          <w:sz w:val="28"/>
        </w:rPr>
      </w:pPr>
    </w:p>
    <w:sectPr w:rsidR="00E45F2F" w:rsidSect="00E45F2F">
      <w:pgSz w:w="11907" w:h="16839"/>
      <w:pgMar w:top="198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8B" w:rsidRDefault="0098388B" w:rsidP="00E45F2F">
      <w:r>
        <w:separator/>
      </w:r>
    </w:p>
  </w:endnote>
  <w:endnote w:type="continuationSeparator" w:id="1">
    <w:p w:rsidR="0098388B" w:rsidRDefault="0098388B" w:rsidP="00E4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方正楷体_GBK">
    <w:altName w:val="宋体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F" w:rsidRDefault="0082631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87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33E">
      <w:rPr>
        <w:rStyle w:val="a5"/>
      </w:rPr>
      <w:t>2</w:t>
    </w:r>
    <w:r>
      <w:rPr>
        <w:rStyle w:val="a5"/>
      </w:rPr>
      <w:fldChar w:fldCharType="end"/>
    </w:r>
  </w:p>
  <w:p w:rsidR="00E45F2F" w:rsidRDefault="00E45F2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F" w:rsidRDefault="0082631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87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CCD">
      <w:rPr>
        <w:rStyle w:val="a5"/>
        <w:noProof/>
      </w:rPr>
      <w:t>2</w:t>
    </w:r>
    <w:r>
      <w:rPr>
        <w:rStyle w:val="a5"/>
      </w:rPr>
      <w:fldChar w:fldCharType="end"/>
    </w:r>
  </w:p>
  <w:p w:rsidR="00E45F2F" w:rsidRDefault="00E45F2F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F" w:rsidRDefault="0082631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87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CCD">
      <w:rPr>
        <w:rStyle w:val="a5"/>
        <w:noProof/>
      </w:rPr>
      <w:t>10</w:t>
    </w:r>
    <w:r>
      <w:rPr>
        <w:rStyle w:val="a5"/>
      </w:rPr>
      <w:fldChar w:fldCharType="end"/>
    </w:r>
  </w:p>
  <w:p w:rsidR="00E45F2F" w:rsidRDefault="00E45F2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8B" w:rsidRDefault="0098388B" w:rsidP="00E45F2F">
      <w:r>
        <w:separator/>
      </w:r>
    </w:p>
  </w:footnote>
  <w:footnote w:type="continuationSeparator" w:id="1">
    <w:p w:rsidR="0098388B" w:rsidRDefault="0098388B" w:rsidP="00E45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F" w:rsidRDefault="00E45F2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3D9"/>
    <w:multiLevelType w:val="multilevel"/>
    <w:tmpl w:val="104733D9"/>
    <w:lvl w:ilvl="0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E45493F"/>
    <w:multiLevelType w:val="multilevel"/>
    <w:tmpl w:val="2E45493F"/>
    <w:lvl w:ilvl="0">
      <w:start w:val="1"/>
      <w:numFmt w:val="japaneseCounting"/>
      <w:lvlText w:val="%1、"/>
      <w:lvlJc w:val="left"/>
      <w:pPr>
        <w:ind w:left="1280" w:hanging="720"/>
      </w:pPr>
      <w:rPr>
        <w:rFonts w:ascii="方正黑体_GBK" w:eastAsia="方正黑体_GBK" w:hAnsi="Calibri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327"/>
    <w:rsid w:val="00037B2D"/>
    <w:rsid w:val="0004039C"/>
    <w:rsid w:val="000412E0"/>
    <w:rsid w:val="000440EC"/>
    <w:rsid w:val="00050688"/>
    <w:rsid w:val="00050F25"/>
    <w:rsid w:val="00083285"/>
    <w:rsid w:val="000B1327"/>
    <w:rsid w:val="00102DBC"/>
    <w:rsid w:val="0016185E"/>
    <w:rsid w:val="00192959"/>
    <w:rsid w:val="001D0E47"/>
    <w:rsid w:val="002A2332"/>
    <w:rsid w:val="00305BD7"/>
    <w:rsid w:val="00326755"/>
    <w:rsid w:val="004023E9"/>
    <w:rsid w:val="004062E8"/>
    <w:rsid w:val="00470F70"/>
    <w:rsid w:val="006B4480"/>
    <w:rsid w:val="006E2E43"/>
    <w:rsid w:val="007660C2"/>
    <w:rsid w:val="0078733E"/>
    <w:rsid w:val="0079053A"/>
    <w:rsid w:val="007B73AF"/>
    <w:rsid w:val="007C6D6A"/>
    <w:rsid w:val="00805B31"/>
    <w:rsid w:val="00817742"/>
    <w:rsid w:val="008225AF"/>
    <w:rsid w:val="0082631D"/>
    <w:rsid w:val="008409A7"/>
    <w:rsid w:val="00862AA7"/>
    <w:rsid w:val="008A0F9C"/>
    <w:rsid w:val="008B2B03"/>
    <w:rsid w:val="0096063A"/>
    <w:rsid w:val="0098388B"/>
    <w:rsid w:val="009D5F20"/>
    <w:rsid w:val="00A506E3"/>
    <w:rsid w:val="00A671BC"/>
    <w:rsid w:val="00A72690"/>
    <w:rsid w:val="00AA17EB"/>
    <w:rsid w:val="00AD2F60"/>
    <w:rsid w:val="00B419B9"/>
    <w:rsid w:val="00B446E1"/>
    <w:rsid w:val="00B47CBE"/>
    <w:rsid w:val="00BB1BC3"/>
    <w:rsid w:val="00BB1CD9"/>
    <w:rsid w:val="00BD4509"/>
    <w:rsid w:val="00C30EB3"/>
    <w:rsid w:val="00CE33CA"/>
    <w:rsid w:val="00D06F26"/>
    <w:rsid w:val="00D07A97"/>
    <w:rsid w:val="00D501AF"/>
    <w:rsid w:val="00D71D46"/>
    <w:rsid w:val="00DA0D31"/>
    <w:rsid w:val="00DA69B9"/>
    <w:rsid w:val="00DD5E12"/>
    <w:rsid w:val="00E05408"/>
    <w:rsid w:val="00E45F2F"/>
    <w:rsid w:val="00E95FF8"/>
    <w:rsid w:val="00EC5F04"/>
    <w:rsid w:val="00EE1CCD"/>
    <w:rsid w:val="00F21069"/>
    <w:rsid w:val="00F807D1"/>
    <w:rsid w:val="00FF45C3"/>
    <w:rsid w:val="08105EB5"/>
    <w:rsid w:val="16525485"/>
    <w:rsid w:val="28676AAB"/>
    <w:rsid w:val="32D53925"/>
    <w:rsid w:val="3ABD3FCD"/>
    <w:rsid w:val="3D232D3B"/>
    <w:rsid w:val="3F08608F"/>
    <w:rsid w:val="430F61CB"/>
    <w:rsid w:val="4B3E78F5"/>
    <w:rsid w:val="5DCD7C4F"/>
    <w:rsid w:val="6B003228"/>
    <w:rsid w:val="6C844304"/>
    <w:rsid w:val="6E291038"/>
    <w:rsid w:val="6E643D0E"/>
    <w:rsid w:val="72F35598"/>
    <w:rsid w:val="79EC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45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4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E45F2F"/>
  </w:style>
  <w:style w:type="character" w:styleId="a5">
    <w:name w:val="page number"/>
    <w:basedOn w:val="a0"/>
    <w:uiPriority w:val="99"/>
    <w:semiHidden/>
    <w:unhideWhenUsed/>
    <w:qFormat/>
    <w:rsid w:val="00E45F2F"/>
  </w:style>
  <w:style w:type="character" w:styleId="a6">
    <w:name w:val="Hyperlink"/>
    <w:basedOn w:val="a0"/>
    <w:uiPriority w:val="99"/>
    <w:unhideWhenUsed/>
    <w:qFormat/>
    <w:rsid w:val="00E45F2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45F2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45F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3257B16-58C1-487B-A983-C7539546D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885</Words>
  <Characters>5047</Characters>
  <Application>Microsoft Office Word</Application>
  <DocSecurity>0</DocSecurity>
  <Lines>42</Lines>
  <Paragraphs>11</Paragraphs>
  <ScaleCrop>false</ScaleCrop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2020-07-23T07:21:00Z</cp:lastPrinted>
  <dcterms:created xsi:type="dcterms:W3CDTF">2021-05-17T12:28:00Z</dcterms:created>
  <dcterms:modified xsi:type="dcterms:W3CDTF">2021-05-19T06:34:00Z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