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  <w:t>企业在职人员申报初级职称汇总表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申报单位：</w:t>
      </w:r>
    </w:p>
    <w:tbl>
      <w:tblPr>
        <w:tblStyle w:val="3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81"/>
        <w:gridCol w:w="1077"/>
        <w:gridCol w:w="1427"/>
        <w:gridCol w:w="1650"/>
        <w:gridCol w:w="1739"/>
        <w:gridCol w:w="1802"/>
        <w:gridCol w:w="1728"/>
        <w:gridCol w:w="2251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拟申报职称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第一学历毕业学校及专业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最高学历毕业学校及专业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从事专业</w:t>
            </w:r>
          </w:p>
        </w:tc>
        <w:tc>
          <w:tcPr>
            <w:tcW w:w="71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5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48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460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3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6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81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557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26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712" w:type="pct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807EA"/>
    <w:rsid w:val="377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黑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2022-06-17T02:47:00Z</dcterms:created>
  <dc:creator>Rebecca</dc:creator>
  <cp:lastModifiedBy>Rebecca</cp:lastModifiedBy>
  <dcterms:modified xsi:type="dcterms:W3CDTF">2022-06-17T02:48:19Z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16879718C5F4483F816E7642D3FCB660</vt:lpwstr>
  </property>
</Properties>
</file>