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5F47" w14:textId="77777777" w:rsidR="000303D7" w:rsidRDefault="000303D7" w:rsidP="000303D7">
      <w:pPr>
        <w:widowControl/>
        <w:shd w:val="clear" w:color="auto" w:fill="FFFFFF"/>
        <w:spacing w:after="450" w:line="320" w:lineRule="exact"/>
        <w:jc w:val="center"/>
        <w:outlineLvl w:val="3"/>
        <w:rPr>
          <w:rFonts w:ascii="宋体" w:hAnsi="宋体" w:cs="宋体"/>
          <w:b/>
          <w:color w:val="333333"/>
          <w:kern w:val="0"/>
          <w:sz w:val="36"/>
          <w:szCs w:val="36"/>
        </w:rPr>
      </w:pPr>
    </w:p>
    <w:p w14:paraId="1F9824AD" w14:textId="48BDAD18" w:rsidR="000303D7" w:rsidRPr="00410622" w:rsidRDefault="00F84381" w:rsidP="00A03AFF">
      <w:pPr>
        <w:widowControl/>
        <w:shd w:val="clear" w:color="auto" w:fill="FFFFFF"/>
        <w:spacing w:after="450" w:line="440" w:lineRule="exact"/>
        <w:jc w:val="center"/>
        <w:outlineLvl w:val="3"/>
        <w:rPr>
          <w:rFonts w:ascii="宋体" w:hAnsi="宋体" w:cs="宋体"/>
          <w:b/>
          <w:color w:val="333333"/>
          <w:kern w:val="0"/>
          <w:sz w:val="36"/>
          <w:szCs w:val="36"/>
        </w:rPr>
      </w:pPr>
      <w:r w:rsidRPr="00F84381">
        <w:rPr>
          <w:rFonts w:ascii="宋体" w:hAnsi="宋体" w:cs="宋体" w:hint="eastAsia"/>
          <w:b/>
          <w:color w:val="333333"/>
          <w:kern w:val="0"/>
          <w:sz w:val="36"/>
          <w:szCs w:val="36"/>
        </w:rPr>
        <w:t>技术品质部笔记本</w:t>
      </w:r>
      <w:r w:rsidR="001A4344" w:rsidRPr="001A4344">
        <w:rPr>
          <w:rFonts w:ascii="宋体" w:hAnsi="宋体" w:cs="宋体" w:hint="eastAsia"/>
          <w:b/>
          <w:color w:val="333333"/>
          <w:kern w:val="0"/>
          <w:sz w:val="36"/>
          <w:szCs w:val="36"/>
        </w:rPr>
        <w:t>项目</w:t>
      </w:r>
      <w:r w:rsidR="000303D7">
        <w:rPr>
          <w:rFonts w:ascii="宋体" w:hAnsi="宋体" w:cs="宋体" w:hint="eastAsia"/>
          <w:b/>
          <w:color w:val="333333"/>
          <w:kern w:val="0"/>
          <w:sz w:val="36"/>
          <w:szCs w:val="36"/>
        </w:rPr>
        <w:t>比价邀请</w:t>
      </w:r>
      <w:r w:rsidR="00D62493">
        <w:rPr>
          <w:rFonts w:ascii="宋体" w:hAnsi="宋体" w:cs="宋体" w:hint="eastAsia"/>
          <w:b/>
          <w:color w:val="333333"/>
          <w:kern w:val="0"/>
          <w:sz w:val="36"/>
          <w:szCs w:val="36"/>
        </w:rPr>
        <w:t>书</w:t>
      </w:r>
    </w:p>
    <w:p w14:paraId="2AC3BA52" w14:textId="6F1F0267" w:rsidR="000303D7" w:rsidRPr="008F2F72" w:rsidRDefault="008223F0" w:rsidP="008223F0">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重庆</w:t>
      </w:r>
      <w:proofErr w:type="gramStart"/>
      <w:r w:rsidRPr="008F2F72">
        <w:rPr>
          <w:rFonts w:ascii="宋体" w:hAnsi="宋体" w:hint="eastAsia"/>
          <w:sz w:val="28"/>
          <w:szCs w:val="28"/>
        </w:rPr>
        <w:t>建设车</w:t>
      </w:r>
      <w:proofErr w:type="gramEnd"/>
      <w:r w:rsidRPr="008F2F72">
        <w:rPr>
          <w:rFonts w:ascii="宋体" w:hAnsi="宋体" w:hint="eastAsia"/>
          <w:sz w:val="28"/>
          <w:szCs w:val="28"/>
        </w:rPr>
        <w:t>用空调器有限责任公司</w:t>
      </w:r>
      <w:r w:rsidR="00F84381" w:rsidRPr="00F84381">
        <w:rPr>
          <w:rFonts w:ascii="宋体" w:hAnsi="宋体" w:hint="eastAsia"/>
          <w:sz w:val="28"/>
          <w:szCs w:val="28"/>
        </w:rPr>
        <w:t>技术品质部笔记本</w:t>
      </w:r>
      <w:r w:rsidR="001A4344" w:rsidRPr="001A4344">
        <w:rPr>
          <w:rFonts w:ascii="宋体" w:hAnsi="宋体" w:hint="eastAsia"/>
          <w:sz w:val="28"/>
          <w:szCs w:val="28"/>
        </w:rPr>
        <w:t>项目</w:t>
      </w:r>
      <w:r w:rsidR="000303D7" w:rsidRPr="008F2F72">
        <w:rPr>
          <w:rFonts w:ascii="宋体" w:hAnsi="宋体" w:cs="宋体" w:hint="eastAsia"/>
          <w:color w:val="333333"/>
          <w:kern w:val="0"/>
          <w:sz w:val="28"/>
          <w:szCs w:val="28"/>
        </w:rPr>
        <w:t>现进行公开邀请比价，欢迎具备承担本项目能力的厂商前来参加。</w:t>
      </w:r>
    </w:p>
    <w:p w14:paraId="31CF9B7B" w14:textId="77777777" w:rsidR="008223F0" w:rsidRPr="008F2F72" w:rsidRDefault="000303D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1</w:t>
      </w:r>
      <w:r w:rsidRPr="008F2F72">
        <w:rPr>
          <w:rFonts w:ascii="宋体" w:hAnsi="宋体" w:hint="eastAsia"/>
          <w:sz w:val="28"/>
          <w:szCs w:val="28"/>
        </w:rPr>
        <w:t>、项目单位：</w:t>
      </w:r>
      <w:r w:rsidR="008223F0" w:rsidRPr="008F2F72">
        <w:rPr>
          <w:rFonts w:ascii="宋体" w:hAnsi="宋体" w:hint="eastAsia"/>
          <w:sz w:val="28"/>
          <w:szCs w:val="28"/>
        </w:rPr>
        <w:t>重庆</w:t>
      </w:r>
      <w:proofErr w:type="gramStart"/>
      <w:r w:rsidR="008223F0" w:rsidRPr="008F2F72">
        <w:rPr>
          <w:rFonts w:ascii="宋体" w:hAnsi="宋体" w:hint="eastAsia"/>
          <w:sz w:val="28"/>
          <w:szCs w:val="28"/>
        </w:rPr>
        <w:t>建设车</w:t>
      </w:r>
      <w:proofErr w:type="gramEnd"/>
      <w:r w:rsidR="008223F0" w:rsidRPr="008F2F72">
        <w:rPr>
          <w:rFonts w:ascii="宋体" w:hAnsi="宋体" w:hint="eastAsia"/>
          <w:sz w:val="28"/>
          <w:szCs w:val="28"/>
        </w:rPr>
        <w:t>用空调器有限责任公司</w:t>
      </w:r>
    </w:p>
    <w:p w14:paraId="048C804C" w14:textId="2F69CE4F"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2</w:t>
      </w:r>
      <w:r w:rsidRPr="008F2F72">
        <w:rPr>
          <w:rFonts w:ascii="宋体" w:hAnsi="宋体" w:hint="eastAsia"/>
          <w:sz w:val="28"/>
          <w:szCs w:val="28"/>
        </w:rPr>
        <w:t>、项目内容：</w:t>
      </w:r>
      <w:r w:rsidR="00F84381" w:rsidRPr="00F84381">
        <w:rPr>
          <w:rFonts w:ascii="宋体" w:hAnsi="宋体" w:hint="eastAsia"/>
          <w:sz w:val="28"/>
          <w:szCs w:val="28"/>
        </w:rPr>
        <w:t>技术品质部笔记本</w:t>
      </w:r>
      <w:r w:rsidR="001A4344" w:rsidRPr="001A4344">
        <w:rPr>
          <w:rFonts w:ascii="宋体" w:hAnsi="宋体" w:hint="eastAsia"/>
          <w:sz w:val="28"/>
          <w:szCs w:val="28"/>
        </w:rPr>
        <w:t>项目</w:t>
      </w:r>
      <w:r w:rsidR="00876FDE">
        <w:rPr>
          <w:rFonts w:ascii="宋体" w:hAnsi="宋体" w:hint="eastAsia"/>
          <w:sz w:val="28"/>
          <w:szCs w:val="28"/>
        </w:rPr>
        <w:t>（1台）</w:t>
      </w:r>
    </w:p>
    <w:p w14:paraId="1D22A972" w14:textId="77777777" w:rsidR="00FC5BB9" w:rsidRPr="008F2F72" w:rsidRDefault="00E51D07" w:rsidP="00590A80">
      <w:pPr>
        <w:widowControl/>
        <w:spacing w:line="520" w:lineRule="exact"/>
        <w:ind w:firstLineChars="500" w:firstLine="1400"/>
        <w:jc w:val="left"/>
        <w:rPr>
          <w:rFonts w:ascii="宋体" w:hAnsi="宋体"/>
          <w:sz w:val="28"/>
          <w:szCs w:val="28"/>
        </w:rPr>
      </w:pPr>
      <w:r w:rsidRPr="008F2F72">
        <w:rPr>
          <w:rFonts w:ascii="宋体" w:hAnsi="宋体" w:hint="eastAsia"/>
          <w:sz w:val="28"/>
          <w:szCs w:val="28"/>
        </w:rPr>
        <w:t>技术参数：</w:t>
      </w:r>
      <w:r w:rsidR="001B3238" w:rsidRPr="008F2F72">
        <w:rPr>
          <w:rFonts w:ascii="宋体" w:hAnsi="宋体" w:hint="eastAsia"/>
          <w:sz w:val="28"/>
          <w:szCs w:val="28"/>
        </w:rPr>
        <w:t>详见附件</w:t>
      </w:r>
    </w:p>
    <w:p w14:paraId="55CB38FA" w14:textId="22547C7E"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3</w:t>
      </w:r>
      <w:r w:rsidRPr="008F2F72">
        <w:rPr>
          <w:rFonts w:ascii="宋体" w:hAnsi="宋体" w:hint="eastAsia"/>
          <w:sz w:val="28"/>
          <w:szCs w:val="28"/>
        </w:rPr>
        <w:t>、发放比价文件时间</w:t>
      </w:r>
      <w:r w:rsidR="00CE3F2B" w:rsidRPr="008F2F72">
        <w:rPr>
          <w:rFonts w:ascii="宋体" w:hAnsi="宋体" w:hint="eastAsia"/>
          <w:sz w:val="28"/>
          <w:szCs w:val="28"/>
        </w:rPr>
        <w:t>：</w:t>
      </w:r>
      <w:r w:rsidRPr="008F2F72">
        <w:rPr>
          <w:rFonts w:ascii="宋体" w:hAnsi="宋体" w:hint="eastAsia"/>
          <w:sz w:val="28"/>
          <w:szCs w:val="28"/>
        </w:rPr>
        <w:t>202</w:t>
      </w:r>
      <w:r w:rsidR="00BF5E5D">
        <w:rPr>
          <w:rFonts w:ascii="宋体" w:hAnsi="宋体"/>
          <w:sz w:val="28"/>
          <w:szCs w:val="28"/>
        </w:rPr>
        <w:t>3</w:t>
      </w:r>
      <w:r w:rsidRPr="008F2F72">
        <w:rPr>
          <w:rFonts w:ascii="宋体" w:hAnsi="宋体" w:hint="eastAsia"/>
          <w:sz w:val="28"/>
          <w:szCs w:val="28"/>
        </w:rPr>
        <w:t>年</w:t>
      </w:r>
      <w:r w:rsidR="00F84381">
        <w:rPr>
          <w:rFonts w:ascii="宋体" w:hAnsi="宋体"/>
          <w:sz w:val="28"/>
          <w:szCs w:val="28"/>
        </w:rPr>
        <w:t>3</w:t>
      </w:r>
      <w:r w:rsidRPr="008F2F72">
        <w:rPr>
          <w:rFonts w:ascii="宋体" w:hAnsi="宋体" w:hint="eastAsia"/>
          <w:sz w:val="28"/>
          <w:szCs w:val="28"/>
        </w:rPr>
        <w:t>月</w:t>
      </w:r>
      <w:r w:rsidR="00F84381">
        <w:rPr>
          <w:rFonts w:ascii="宋体" w:hAnsi="宋体"/>
          <w:sz w:val="28"/>
          <w:szCs w:val="28"/>
        </w:rPr>
        <w:t>15</w:t>
      </w:r>
      <w:r w:rsidRPr="008F2F72">
        <w:rPr>
          <w:rFonts w:ascii="宋体" w:hAnsi="宋体" w:hint="eastAsia"/>
          <w:sz w:val="28"/>
          <w:szCs w:val="28"/>
        </w:rPr>
        <w:t>日</w:t>
      </w:r>
      <w:r w:rsidR="00F84381">
        <w:rPr>
          <w:rFonts w:ascii="宋体" w:hAnsi="宋体" w:hint="eastAsia"/>
          <w:sz w:val="28"/>
          <w:szCs w:val="28"/>
        </w:rPr>
        <w:t>下</w:t>
      </w:r>
      <w:r w:rsidRPr="008F2F72">
        <w:rPr>
          <w:rFonts w:ascii="宋体" w:hAnsi="宋体" w:hint="eastAsia"/>
          <w:sz w:val="28"/>
          <w:szCs w:val="28"/>
        </w:rPr>
        <w:t>午</w:t>
      </w:r>
      <w:r w:rsidR="000A3264">
        <w:rPr>
          <w:rFonts w:ascii="宋体" w:hAnsi="宋体"/>
          <w:sz w:val="28"/>
          <w:szCs w:val="28"/>
        </w:rPr>
        <w:t>1</w:t>
      </w:r>
      <w:r w:rsidR="00876FDE">
        <w:rPr>
          <w:rFonts w:ascii="宋体" w:hAnsi="宋体"/>
          <w:sz w:val="28"/>
          <w:szCs w:val="28"/>
        </w:rPr>
        <w:t>5</w:t>
      </w:r>
      <w:r w:rsidRPr="008F2F72">
        <w:rPr>
          <w:rFonts w:ascii="宋体" w:hAnsi="宋体" w:hint="eastAsia"/>
          <w:sz w:val="28"/>
          <w:szCs w:val="28"/>
        </w:rPr>
        <w:t>：</w:t>
      </w:r>
      <w:r w:rsidR="000A3264">
        <w:rPr>
          <w:rFonts w:ascii="宋体" w:hAnsi="宋体"/>
          <w:sz w:val="28"/>
          <w:szCs w:val="28"/>
        </w:rPr>
        <w:t>0</w:t>
      </w:r>
      <w:r w:rsidRPr="008F2F72">
        <w:rPr>
          <w:rFonts w:ascii="宋体" w:hAnsi="宋体" w:hint="eastAsia"/>
          <w:sz w:val="28"/>
          <w:szCs w:val="28"/>
        </w:rPr>
        <w:t>0起</w:t>
      </w:r>
      <w:r w:rsidRPr="008F2F72">
        <w:rPr>
          <w:rFonts w:ascii="宋体" w:hAnsi="宋体"/>
          <w:sz w:val="28"/>
          <w:szCs w:val="28"/>
        </w:rPr>
        <w:t xml:space="preserve"> </w:t>
      </w:r>
    </w:p>
    <w:p w14:paraId="7055C25B" w14:textId="77777777"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4</w:t>
      </w:r>
      <w:r w:rsidRPr="008F2F72">
        <w:rPr>
          <w:rFonts w:ascii="宋体" w:hAnsi="宋体" w:hint="eastAsia"/>
          <w:sz w:val="28"/>
          <w:szCs w:val="28"/>
        </w:rPr>
        <w:t>、发放比价文件地点：</w:t>
      </w:r>
      <w:r w:rsidRPr="008F2F72">
        <w:rPr>
          <w:rFonts w:ascii="宋体" w:hAnsi="宋体"/>
          <w:sz w:val="28"/>
          <w:szCs w:val="28"/>
        </w:rPr>
        <w:t>重庆市九龙坡区华建支路1号</w:t>
      </w:r>
      <w:r w:rsidRPr="008F2F72">
        <w:rPr>
          <w:rFonts w:ascii="宋体" w:hAnsi="宋体" w:hint="eastAsia"/>
          <w:sz w:val="28"/>
          <w:szCs w:val="28"/>
        </w:rPr>
        <w:t>公司采购部</w:t>
      </w:r>
    </w:p>
    <w:p w14:paraId="250E20B6" w14:textId="77777777" w:rsidR="00E51D07" w:rsidRPr="008F2F72" w:rsidRDefault="00097685"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5</w:t>
      </w:r>
      <w:r w:rsidRPr="008F2F72">
        <w:rPr>
          <w:rFonts w:ascii="宋体" w:hAnsi="宋体" w:hint="eastAsia"/>
          <w:sz w:val="28"/>
          <w:szCs w:val="28"/>
        </w:rPr>
        <w:t>、</w:t>
      </w:r>
      <w:r w:rsidR="00E51D07" w:rsidRPr="008F2F72">
        <w:rPr>
          <w:rFonts w:ascii="宋体" w:hAnsi="宋体" w:hint="eastAsia"/>
          <w:sz w:val="28"/>
          <w:szCs w:val="28"/>
        </w:rPr>
        <w:t>报价方式：</w:t>
      </w:r>
      <w:proofErr w:type="gramStart"/>
      <w:r w:rsidR="00086065" w:rsidRPr="008F2F72">
        <w:rPr>
          <w:rFonts w:ascii="宋体" w:hAnsi="宋体" w:hint="eastAsia"/>
          <w:sz w:val="28"/>
          <w:szCs w:val="28"/>
        </w:rPr>
        <w:t>阳光七采</w:t>
      </w:r>
      <w:proofErr w:type="gramEnd"/>
      <w:r w:rsidR="00086065" w:rsidRPr="008F2F72">
        <w:rPr>
          <w:rFonts w:ascii="宋体" w:hAnsi="宋体" w:hint="eastAsia"/>
          <w:sz w:val="28"/>
          <w:szCs w:val="28"/>
        </w:rPr>
        <w:t>平台报价</w:t>
      </w:r>
      <w:r w:rsidR="001B3238" w:rsidRPr="008F2F72">
        <w:rPr>
          <w:rFonts w:ascii="宋体" w:hAnsi="宋体" w:hint="eastAsia"/>
          <w:sz w:val="28"/>
          <w:szCs w:val="28"/>
        </w:rPr>
        <w:t>或密封报价</w:t>
      </w:r>
    </w:p>
    <w:p w14:paraId="2A099F24" w14:textId="5245DBF0"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6</w:t>
      </w:r>
      <w:r w:rsidRPr="008F2F72">
        <w:rPr>
          <w:rFonts w:ascii="宋体" w:hAnsi="宋体" w:hint="eastAsia"/>
          <w:sz w:val="28"/>
          <w:szCs w:val="28"/>
        </w:rPr>
        <w:t>、报价截止时间：202</w:t>
      </w:r>
      <w:r w:rsidR="000A3264">
        <w:rPr>
          <w:rFonts w:ascii="宋体" w:hAnsi="宋体"/>
          <w:sz w:val="28"/>
          <w:szCs w:val="28"/>
        </w:rPr>
        <w:t>3</w:t>
      </w:r>
      <w:r w:rsidRPr="008F2F72">
        <w:rPr>
          <w:rFonts w:ascii="宋体" w:hAnsi="宋体" w:hint="eastAsia"/>
          <w:sz w:val="28"/>
          <w:szCs w:val="28"/>
        </w:rPr>
        <w:t>年</w:t>
      </w:r>
      <w:r w:rsidR="00F84381">
        <w:rPr>
          <w:rFonts w:ascii="宋体" w:hAnsi="宋体"/>
          <w:sz w:val="28"/>
          <w:szCs w:val="28"/>
        </w:rPr>
        <w:t>3</w:t>
      </w:r>
      <w:r w:rsidR="00FC5BB9" w:rsidRPr="008F2F72">
        <w:rPr>
          <w:rFonts w:ascii="宋体" w:hAnsi="宋体" w:hint="eastAsia"/>
          <w:sz w:val="28"/>
          <w:szCs w:val="28"/>
        </w:rPr>
        <w:t>月</w:t>
      </w:r>
      <w:r w:rsidR="00F84381">
        <w:rPr>
          <w:rFonts w:ascii="宋体" w:hAnsi="宋体"/>
          <w:sz w:val="28"/>
          <w:szCs w:val="28"/>
        </w:rPr>
        <w:t>24</w:t>
      </w:r>
      <w:r w:rsidR="004E1AE9" w:rsidRPr="008F2F72">
        <w:rPr>
          <w:rFonts w:ascii="宋体" w:hAnsi="宋体" w:hint="eastAsia"/>
          <w:sz w:val="28"/>
          <w:szCs w:val="28"/>
        </w:rPr>
        <w:t>日上</w:t>
      </w:r>
      <w:r w:rsidRPr="008F2F72">
        <w:rPr>
          <w:rFonts w:ascii="宋体" w:hAnsi="宋体" w:hint="eastAsia"/>
          <w:sz w:val="28"/>
          <w:szCs w:val="28"/>
        </w:rPr>
        <w:t>午1</w:t>
      </w:r>
      <w:r w:rsidR="004E1AE9" w:rsidRPr="008F2F72">
        <w:rPr>
          <w:rFonts w:ascii="宋体" w:hAnsi="宋体" w:hint="eastAsia"/>
          <w:sz w:val="28"/>
          <w:szCs w:val="28"/>
        </w:rPr>
        <w:t>2</w:t>
      </w:r>
      <w:r w:rsidRPr="008F2F72">
        <w:rPr>
          <w:rFonts w:ascii="宋体" w:hAnsi="宋体" w:hint="eastAsia"/>
          <w:sz w:val="28"/>
          <w:szCs w:val="28"/>
        </w:rPr>
        <w:t>：00（北京时间）</w:t>
      </w:r>
    </w:p>
    <w:p w14:paraId="4E2AE452" w14:textId="77777777" w:rsidR="001B3238" w:rsidRPr="008F2F72" w:rsidRDefault="001B3238"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7</w:t>
      </w:r>
      <w:r w:rsidRPr="008F2F72">
        <w:rPr>
          <w:rFonts w:ascii="宋体" w:hAnsi="宋体" w:hint="eastAsia"/>
          <w:sz w:val="28"/>
          <w:szCs w:val="28"/>
        </w:rPr>
        <w:t>、比价单位：指具有独立法人资格。</w:t>
      </w:r>
    </w:p>
    <w:p w14:paraId="5E85F920" w14:textId="77777777" w:rsidR="001B3238" w:rsidRPr="008F2F72" w:rsidRDefault="001B3238"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合格比价人的范围：</w:t>
      </w:r>
    </w:p>
    <w:p w14:paraId="54B32A93"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1.比价人注册资金不低于50万。</w:t>
      </w:r>
    </w:p>
    <w:p w14:paraId="78751D18"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2.具有独立承担民事责任的能力。</w:t>
      </w:r>
    </w:p>
    <w:p w14:paraId="3FEA1DCD"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3.比价人应遵守有关的国家法律、法令和条例。</w:t>
      </w:r>
    </w:p>
    <w:p w14:paraId="13861386"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4.具有良好的商业信誉和诚信的职责；</w:t>
      </w:r>
    </w:p>
    <w:p w14:paraId="19A7AB30"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5.具有履行合同所必需专业技术能力和提供本次所比价要求货物的能力；</w:t>
      </w:r>
    </w:p>
    <w:p w14:paraId="505F0A0F" w14:textId="77777777" w:rsidR="001B3238"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6.如比价人代表不是法定代表人，须持有《法定代表人授权委托书》</w:t>
      </w:r>
      <w:r w:rsidR="001B3238" w:rsidRPr="008F2F72">
        <w:rPr>
          <w:rFonts w:ascii="宋体" w:hAnsi="宋体"/>
          <w:sz w:val="28"/>
          <w:szCs w:val="28"/>
        </w:rPr>
        <w:t>(</w:t>
      </w:r>
      <w:r w:rsidR="001B3238" w:rsidRPr="008F2F72">
        <w:rPr>
          <w:rFonts w:ascii="宋体" w:hAnsi="宋体" w:hint="eastAsia"/>
          <w:sz w:val="28"/>
          <w:szCs w:val="28"/>
        </w:rPr>
        <w:t>统一格式</w:t>
      </w:r>
      <w:r w:rsidR="001B3238" w:rsidRPr="008F2F72">
        <w:rPr>
          <w:rFonts w:ascii="宋体" w:hAnsi="宋体"/>
          <w:sz w:val="28"/>
          <w:szCs w:val="28"/>
        </w:rPr>
        <w:t>)</w:t>
      </w:r>
      <w:r w:rsidR="001B3238" w:rsidRPr="008F2F72">
        <w:rPr>
          <w:rFonts w:ascii="宋体" w:hAnsi="宋体" w:hint="eastAsia"/>
          <w:sz w:val="28"/>
          <w:szCs w:val="28"/>
        </w:rPr>
        <w:t>。</w:t>
      </w:r>
    </w:p>
    <w:p w14:paraId="6911AF13" w14:textId="77777777" w:rsidR="00E51D07" w:rsidRPr="008F2F72" w:rsidRDefault="00E51D07"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w:t>
      </w:r>
      <w:r w:rsidR="001B3238" w:rsidRPr="008F2F72">
        <w:rPr>
          <w:rFonts w:ascii="宋体" w:hAnsi="宋体" w:hint="eastAsia"/>
          <w:sz w:val="28"/>
          <w:szCs w:val="28"/>
        </w:rPr>
        <w:t>8</w:t>
      </w:r>
      <w:r w:rsidRPr="008F2F72">
        <w:rPr>
          <w:rFonts w:ascii="宋体" w:hAnsi="宋体" w:hint="eastAsia"/>
          <w:sz w:val="28"/>
          <w:szCs w:val="28"/>
        </w:rPr>
        <w:t>、报价方式和要求：</w:t>
      </w:r>
    </w:p>
    <w:p w14:paraId="66764CA2" w14:textId="77777777" w:rsidR="005E4291"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5E4291" w:rsidRPr="008F2F72">
        <w:rPr>
          <w:rFonts w:ascii="宋体" w:hAnsi="宋体" w:hint="eastAsia"/>
          <w:sz w:val="28"/>
          <w:szCs w:val="28"/>
        </w:rPr>
        <w:t>.1</w:t>
      </w:r>
      <w:r w:rsidR="00767EBD" w:rsidRPr="008F2F72">
        <w:rPr>
          <w:rFonts w:ascii="宋体" w:hAnsi="宋体" w:hint="eastAsia"/>
          <w:sz w:val="28"/>
          <w:szCs w:val="28"/>
        </w:rPr>
        <w:t>.</w:t>
      </w:r>
      <w:r w:rsidR="005E4291" w:rsidRPr="008F2F72">
        <w:rPr>
          <w:rFonts w:ascii="宋体" w:hAnsi="宋体" w:hint="eastAsia"/>
          <w:sz w:val="28"/>
          <w:szCs w:val="28"/>
        </w:rPr>
        <w:t>电子平台报价：</w:t>
      </w:r>
    </w:p>
    <w:p w14:paraId="6366CFCC" w14:textId="77777777" w:rsidR="005E4291"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lastRenderedPageBreak/>
        <w:t>1）</w:t>
      </w:r>
      <w:r w:rsidR="005E4291" w:rsidRPr="008F2F72">
        <w:rPr>
          <w:rFonts w:ascii="宋体" w:hAnsi="宋体" w:hint="eastAsia"/>
          <w:sz w:val="28"/>
          <w:szCs w:val="28"/>
        </w:rPr>
        <w:t xml:space="preserve"> 按照阳光七</w:t>
      </w:r>
      <w:proofErr w:type="gramStart"/>
      <w:r w:rsidR="005E4291" w:rsidRPr="008F2F72">
        <w:rPr>
          <w:rFonts w:ascii="宋体" w:hAnsi="宋体" w:hint="eastAsia"/>
          <w:sz w:val="28"/>
          <w:szCs w:val="28"/>
        </w:rPr>
        <w:t>采电</w:t>
      </w:r>
      <w:proofErr w:type="gramEnd"/>
      <w:r w:rsidR="005E4291" w:rsidRPr="008F2F72">
        <w:rPr>
          <w:rFonts w:ascii="宋体" w:hAnsi="宋体" w:hint="eastAsia"/>
          <w:sz w:val="28"/>
          <w:szCs w:val="28"/>
        </w:rPr>
        <w:t>子平台格式填报，报价金额写明含不含税价，并要求写明税率、质保时间、交货期等内容；</w:t>
      </w:r>
    </w:p>
    <w:p w14:paraId="7A3EA2FE" w14:textId="77777777" w:rsidR="005E4291" w:rsidRPr="008F2F72" w:rsidRDefault="005E4291"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 xml:space="preserve"> </w:t>
      </w:r>
      <w:r w:rsidR="00767EBD" w:rsidRPr="008F2F72">
        <w:rPr>
          <w:rFonts w:ascii="宋体" w:hAnsi="宋体" w:hint="eastAsia"/>
          <w:sz w:val="28"/>
          <w:szCs w:val="28"/>
        </w:rPr>
        <w:t>2）</w:t>
      </w:r>
      <w:r w:rsidRPr="008F2F72">
        <w:rPr>
          <w:rFonts w:ascii="宋体" w:hAnsi="宋体" w:hint="eastAsia"/>
          <w:sz w:val="28"/>
          <w:szCs w:val="28"/>
        </w:rPr>
        <w:t>上传附件包括：报价表扫描件、公司营业执照扫描件、必要的资质证明文件、技术相关要求内容等。</w:t>
      </w:r>
    </w:p>
    <w:p w14:paraId="4FFFDAF7" w14:textId="77777777" w:rsidR="001B3238"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1B3238" w:rsidRPr="008F2F72">
        <w:rPr>
          <w:rFonts w:ascii="宋体" w:hAnsi="宋体" w:hint="eastAsia"/>
          <w:sz w:val="28"/>
          <w:szCs w:val="28"/>
        </w:rPr>
        <w:t>.2</w:t>
      </w:r>
      <w:r w:rsidR="00767EBD" w:rsidRPr="008F2F72">
        <w:rPr>
          <w:rFonts w:ascii="宋体" w:hAnsi="宋体" w:hint="eastAsia"/>
          <w:sz w:val="28"/>
          <w:szCs w:val="28"/>
        </w:rPr>
        <w:t>.</w:t>
      </w:r>
      <w:r w:rsidRPr="008F2F72">
        <w:rPr>
          <w:rFonts w:ascii="宋体" w:hAnsi="宋体" w:hint="eastAsia"/>
          <w:sz w:val="28"/>
          <w:szCs w:val="28"/>
        </w:rPr>
        <w:t xml:space="preserve"> 密封纸质报价，包含含税报价单及分项报价、公司营业执照扫描件、必要的资质证明文件、技术相关要求内容等。</w:t>
      </w:r>
    </w:p>
    <w:p w14:paraId="258016C4" w14:textId="77777777" w:rsidR="00E51D07"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367C53" w:rsidRPr="008F2F72">
        <w:rPr>
          <w:rFonts w:ascii="宋体" w:hAnsi="宋体" w:hint="eastAsia"/>
          <w:sz w:val="28"/>
          <w:szCs w:val="28"/>
        </w:rPr>
        <w:t>.</w:t>
      </w:r>
      <w:r w:rsidR="001B3238" w:rsidRPr="008F2F72">
        <w:rPr>
          <w:rFonts w:ascii="宋体" w:hAnsi="宋体" w:hint="eastAsia"/>
          <w:sz w:val="28"/>
          <w:szCs w:val="28"/>
        </w:rPr>
        <w:t>3</w:t>
      </w:r>
      <w:r w:rsidR="00767EBD" w:rsidRPr="008F2F72">
        <w:rPr>
          <w:rFonts w:ascii="宋体" w:hAnsi="宋体" w:hint="eastAsia"/>
          <w:sz w:val="28"/>
          <w:szCs w:val="28"/>
        </w:rPr>
        <w:t>.</w:t>
      </w:r>
      <w:r w:rsidR="00E51D07" w:rsidRPr="008F2F72">
        <w:rPr>
          <w:rFonts w:ascii="宋体" w:hAnsi="宋体" w:hint="eastAsia"/>
          <w:sz w:val="28"/>
          <w:szCs w:val="28"/>
        </w:rPr>
        <w:t>不按以上要求报价的，报价内容不符，有明显错误等，视为无效报价。</w:t>
      </w:r>
    </w:p>
    <w:p w14:paraId="3DF6194C" w14:textId="77777777" w:rsidR="001B3238" w:rsidRPr="008F2F72" w:rsidRDefault="009D283E"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9、结算与支付方式</w:t>
      </w:r>
    </w:p>
    <w:p w14:paraId="25354603" w14:textId="77777777" w:rsidR="001B43F5" w:rsidRPr="001B43F5" w:rsidRDefault="001B43F5" w:rsidP="001B43F5">
      <w:pPr>
        <w:widowControl/>
        <w:spacing w:line="520" w:lineRule="exact"/>
        <w:ind w:firstLineChars="200" w:firstLine="560"/>
        <w:jc w:val="left"/>
        <w:rPr>
          <w:rFonts w:ascii="宋体" w:hAnsi="宋体"/>
          <w:sz w:val="28"/>
          <w:szCs w:val="28"/>
        </w:rPr>
      </w:pPr>
      <w:r w:rsidRPr="001B43F5">
        <w:rPr>
          <w:rFonts w:ascii="宋体" w:hAnsi="宋体" w:hint="eastAsia"/>
          <w:sz w:val="28"/>
          <w:szCs w:val="28"/>
        </w:rPr>
        <w:t>1</w:t>
      </w:r>
      <w:r w:rsidR="00897576">
        <w:rPr>
          <w:rFonts w:ascii="宋体" w:hAnsi="宋体" w:hint="eastAsia"/>
          <w:sz w:val="28"/>
          <w:szCs w:val="28"/>
        </w:rPr>
        <w:t>）终验收合格</w:t>
      </w:r>
      <w:r w:rsidRPr="001B43F5">
        <w:rPr>
          <w:rFonts w:ascii="宋体" w:hAnsi="宋体" w:hint="eastAsia"/>
          <w:sz w:val="28"/>
          <w:szCs w:val="28"/>
        </w:rPr>
        <w:t>，双方签署验收报告后出具终验收报告支付90%；供货方开具合同全额增值税专用发票；</w:t>
      </w:r>
    </w:p>
    <w:p w14:paraId="07CBACEC" w14:textId="77777777" w:rsidR="001B43F5" w:rsidRPr="001B43F5" w:rsidRDefault="001B43F5" w:rsidP="001B43F5">
      <w:pPr>
        <w:widowControl/>
        <w:spacing w:line="520" w:lineRule="exact"/>
        <w:ind w:firstLineChars="200" w:firstLine="560"/>
        <w:jc w:val="left"/>
        <w:rPr>
          <w:rFonts w:ascii="宋体" w:hAnsi="宋体"/>
          <w:sz w:val="28"/>
          <w:szCs w:val="28"/>
        </w:rPr>
      </w:pPr>
      <w:r w:rsidRPr="001B43F5">
        <w:rPr>
          <w:rFonts w:ascii="宋体" w:hAnsi="宋体" w:hint="eastAsia"/>
          <w:sz w:val="28"/>
          <w:szCs w:val="28"/>
        </w:rPr>
        <w:t>2）质保金10%，一年后无息支付，支付合同总金额的10%。</w:t>
      </w:r>
    </w:p>
    <w:p w14:paraId="2BB58651" w14:textId="77777777" w:rsidR="00413C95" w:rsidRPr="00413C95" w:rsidRDefault="001223BC" w:rsidP="00413C95">
      <w:pPr>
        <w:autoSpaceDE w:val="0"/>
        <w:autoSpaceDN w:val="0"/>
        <w:adjustRightInd w:val="0"/>
        <w:jc w:val="left"/>
        <w:rPr>
          <w:rFonts w:ascii="微软雅黑" w:eastAsia="微软雅黑" w:hAnsiTheme="minorHAnsi" w:cs="微软雅黑"/>
          <w:kern w:val="0"/>
          <w:sz w:val="24"/>
          <w:szCs w:val="24"/>
          <w:lang w:val="zh-CN"/>
        </w:rPr>
      </w:pPr>
      <w:r w:rsidRPr="008F2F72">
        <w:rPr>
          <w:rFonts w:ascii="宋体" w:hAnsi="宋体" w:hint="eastAsia"/>
          <w:sz w:val="28"/>
          <w:szCs w:val="28"/>
        </w:rPr>
        <w:t>10、比价方式：</w:t>
      </w:r>
      <w:r w:rsidR="00413C95" w:rsidRPr="00413C95">
        <w:rPr>
          <w:rFonts w:ascii="微软雅黑" w:eastAsia="微软雅黑" w:hAnsiTheme="minorHAnsi" w:cs="微软雅黑"/>
          <w:kern w:val="0"/>
          <w:sz w:val="24"/>
          <w:szCs w:val="24"/>
          <w:lang w:val="zh-CN"/>
        </w:rPr>
        <w:t xml:space="preserve"> 1</w:t>
      </w:r>
      <w:r w:rsidR="00413C95" w:rsidRPr="00413C95">
        <w:rPr>
          <w:rFonts w:ascii="微软雅黑" w:eastAsia="微软雅黑" w:hAnsiTheme="minorHAnsi" w:cs="微软雅黑" w:hint="eastAsia"/>
          <w:kern w:val="0"/>
          <w:sz w:val="24"/>
          <w:szCs w:val="24"/>
          <w:lang w:val="zh-CN"/>
        </w:rPr>
        <w:t>、一次性报价进行评标；</w:t>
      </w:r>
    </w:p>
    <w:p w14:paraId="6DEEAE2F" w14:textId="77777777" w:rsidR="00413C95" w:rsidRPr="00413C95" w:rsidRDefault="00413C95" w:rsidP="00413C95">
      <w:pPr>
        <w:autoSpaceDE w:val="0"/>
        <w:autoSpaceDN w:val="0"/>
        <w:adjustRightInd w:val="0"/>
        <w:jc w:val="left"/>
        <w:rPr>
          <w:rFonts w:ascii="微软雅黑" w:eastAsia="微软雅黑" w:hAnsiTheme="minorHAnsi" w:cs="微软雅黑"/>
          <w:kern w:val="0"/>
          <w:sz w:val="24"/>
          <w:szCs w:val="24"/>
          <w:lang w:val="zh-CN"/>
        </w:rPr>
      </w:pPr>
      <w:r w:rsidRPr="00413C95">
        <w:rPr>
          <w:rFonts w:ascii="微软雅黑" w:eastAsia="微软雅黑" w:hAnsiTheme="minorHAnsi" w:cs="微软雅黑"/>
          <w:kern w:val="0"/>
          <w:sz w:val="24"/>
          <w:szCs w:val="24"/>
          <w:lang w:val="zh-CN"/>
        </w:rPr>
        <w:t xml:space="preserve">              </w:t>
      </w:r>
      <w:r w:rsidRPr="00413C95">
        <w:rPr>
          <w:rFonts w:ascii="微软雅黑" w:eastAsia="微软雅黑" w:hAnsiTheme="minorHAnsi" w:cs="微软雅黑" w:hint="eastAsia"/>
          <w:kern w:val="0"/>
          <w:sz w:val="24"/>
          <w:szCs w:val="24"/>
          <w:lang w:val="zh-CN"/>
        </w:rPr>
        <w:t xml:space="preserve">　　</w:t>
      </w:r>
      <w:r w:rsidRPr="00413C95">
        <w:rPr>
          <w:rFonts w:ascii="微软雅黑" w:eastAsia="微软雅黑" w:hAnsiTheme="minorHAnsi" w:cs="微软雅黑"/>
          <w:kern w:val="0"/>
          <w:sz w:val="24"/>
          <w:szCs w:val="24"/>
          <w:lang w:val="zh-CN"/>
        </w:rPr>
        <w:t>2</w:t>
      </w:r>
      <w:r w:rsidRPr="00413C95">
        <w:rPr>
          <w:rFonts w:ascii="微软雅黑" w:eastAsia="微软雅黑" w:hAnsiTheme="minorHAnsi" w:cs="微软雅黑" w:hint="eastAsia"/>
          <w:kern w:val="0"/>
          <w:sz w:val="24"/>
          <w:szCs w:val="24"/>
          <w:lang w:val="zh-CN"/>
        </w:rPr>
        <w:t>、报价公司资质必须满足资质要求；</w:t>
      </w:r>
    </w:p>
    <w:p w14:paraId="789D3C54" w14:textId="77777777" w:rsidR="001223BC" w:rsidRPr="00413C95" w:rsidRDefault="00413C95" w:rsidP="00413C95">
      <w:pPr>
        <w:autoSpaceDE w:val="0"/>
        <w:autoSpaceDN w:val="0"/>
        <w:adjustRightInd w:val="0"/>
        <w:jc w:val="left"/>
        <w:rPr>
          <w:rFonts w:ascii="微软雅黑" w:eastAsia="微软雅黑" w:hAnsiTheme="minorHAnsi" w:cs="微软雅黑"/>
          <w:kern w:val="0"/>
          <w:sz w:val="24"/>
          <w:szCs w:val="24"/>
          <w:lang w:val="zh-CN"/>
        </w:rPr>
      </w:pPr>
      <w:r w:rsidRPr="00413C95">
        <w:rPr>
          <w:rFonts w:ascii="微软雅黑" w:eastAsia="微软雅黑" w:hAnsiTheme="minorHAnsi" w:cs="微软雅黑"/>
          <w:kern w:val="0"/>
          <w:sz w:val="24"/>
          <w:szCs w:val="24"/>
          <w:lang w:val="zh-CN"/>
        </w:rPr>
        <w:t xml:space="preserve">              </w:t>
      </w:r>
      <w:r w:rsidRPr="00413C95">
        <w:rPr>
          <w:rFonts w:ascii="微软雅黑" w:eastAsia="微软雅黑" w:hAnsiTheme="minorHAnsi" w:cs="微软雅黑" w:hint="eastAsia"/>
          <w:kern w:val="0"/>
          <w:sz w:val="24"/>
          <w:szCs w:val="24"/>
          <w:lang w:val="zh-CN"/>
        </w:rPr>
        <w:t xml:space="preserve">　　</w:t>
      </w:r>
      <w:r w:rsidRPr="00413C95">
        <w:rPr>
          <w:rFonts w:ascii="微软雅黑" w:eastAsia="微软雅黑" w:hAnsiTheme="minorHAnsi" w:cs="微软雅黑"/>
          <w:kern w:val="0"/>
          <w:sz w:val="24"/>
          <w:szCs w:val="24"/>
          <w:lang w:val="zh-CN"/>
        </w:rPr>
        <w:t>3</w:t>
      </w:r>
      <w:r w:rsidRPr="00413C95">
        <w:rPr>
          <w:rFonts w:ascii="微软雅黑" w:eastAsia="微软雅黑" w:hAnsiTheme="minorHAnsi" w:cs="微软雅黑" w:hint="eastAsia"/>
          <w:kern w:val="0"/>
          <w:sz w:val="24"/>
          <w:szCs w:val="24"/>
          <w:lang w:val="zh-CN"/>
        </w:rPr>
        <w:t>、</w:t>
      </w:r>
      <w:r>
        <w:rPr>
          <w:rFonts w:ascii="微软雅黑" w:eastAsia="微软雅黑" w:hAnsiTheme="minorHAnsi" w:cs="微软雅黑" w:hint="eastAsia"/>
          <w:kern w:val="0"/>
          <w:sz w:val="24"/>
          <w:szCs w:val="24"/>
          <w:lang w:val="zh-CN"/>
        </w:rPr>
        <w:t>报价</w:t>
      </w:r>
      <w:r w:rsidRPr="00413C95">
        <w:rPr>
          <w:rFonts w:ascii="微软雅黑" w:eastAsia="微软雅黑" w:hAnsiTheme="minorHAnsi" w:cs="微软雅黑" w:hint="eastAsia"/>
          <w:kern w:val="0"/>
          <w:sz w:val="24"/>
          <w:szCs w:val="24"/>
          <w:lang w:val="zh-CN"/>
        </w:rPr>
        <w:t>书必须满足技术参数要求，最低价中标。</w:t>
      </w:r>
    </w:p>
    <w:p w14:paraId="43205B13" w14:textId="4756E9E9" w:rsidR="001223BC" w:rsidRPr="008F2F72" w:rsidRDefault="001223BC" w:rsidP="00413C95">
      <w:pPr>
        <w:widowControl/>
        <w:spacing w:line="520" w:lineRule="exact"/>
        <w:jc w:val="left"/>
        <w:rPr>
          <w:rFonts w:ascii="宋体" w:hAnsi="宋体"/>
          <w:sz w:val="28"/>
          <w:szCs w:val="28"/>
        </w:rPr>
      </w:pPr>
      <w:r w:rsidRPr="008F2F72">
        <w:rPr>
          <w:rFonts w:ascii="宋体" w:hAnsi="宋体" w:hint="eastAsia"/>
          <w:sz w:val="28"/>
          <w:szCs w:val="28"/>
        </w:rPr>
        <w:t>11、交货期：</w:t>
      </w:r>
      <w:r w:rsidR="001A4344" w:rsidRPr="001A4344">
        <w:rPr>
          <w:rFonts w:ascii="宋体" w:hAnsi="宋体" w:hint="eastAsia"/>
          <w:sz w:val="28"/>
          <w:szCs w:val="28"/>
        </w:rPr>
        <w:t>自合同生效之日起</w:t>
      </w:r>
      <w:r w:rsidR="00F84381">
        <w:rPr>
          <w:rFonts w:ascii="宋体" w:hAnsi="宋体"/>
          <w:sz w:val="28"/>
          <w:szCs w:val="28"/>
        </w:rPr>
        <w:t>1</w:t>
      </w:r>
      <w:r w:rsidR="001A4344" w:rsidRPr="001A4344">
        <w:rPr>
          <w:rFonts w:ascii="宋体" w:hAnsi="宋体" w:hint="eastAsia"/>
          <w:sz w:val="28"/>
          <w:szCs w:val="28"/>
        </w:rPr>
        <w:t>个月以内</w:t>
      </w:r>
      <w:r w:rsidR="00F84381">
        <w:rPr>
          <w:rFonts w:ascii="宋体" w:hAnsi="宋体" w:hint="eastAsia"/>
          <w:sz w:val="28"/>
          <w:szCs w:val="28"/>
        </w:rPr>
        <w:t>完成安装调试。</w:t>
      </w:r>
    </w:p>
    <w:p w14:paraId="4B52CBC8" w14:textId="6EDEDB17" w:rsidR="001223BC" w:rsidRPr="008F2F72" w:rsidRDefault="001223BC" w:rsidP="00413C95">
      <w:pPr>
        <w:widowControl/>
        <w:spacing w:line="520" w:lineRule="exact"/>
        <w:jc w:val="left"/>
        <w:rPr>
          <w:rFonts w:ascii="宋体" w:hAnsi="宋体"/>
          <w:sz w:val="28"/>
          <w:szCs w:val="28"/>
        </w:rPr>
      </w:pPr>
      <w:r w:rsidRPr="008F2F72">
        <w:rPr>
          <w:rFonts w:ascii="宋体" w:hAnsi="宋体" w:hint="eastAsia"/>
          <w:sz w:val="28"/>
          <w:szCs w:val="28"/>
        </w:rPr>
        <w:t>12、比价时间：</w:t>
      </w:r>
      <w:r w:rsidR="001A4344">
        <w:rPr>
          <w:rFonts w:ascii="宋体" w:hAnsi="宋体" w:hint="eastAsia"/>
          <w:sz w:val="28"/>
          <w:szCs w:val="28"/>
        </w:rPr>
        <w:t>202</w:t>
      </w:r>
      <w:r w:rsidR="000A3264">
        <w:rPr>
          <w:rFonts w:ascii="宋体" w:hAnsi="宋体"/>
          <w:sz w:val="28"/>
          <w:szCs w:val="28"/>
        </w:rPr>
        <w:t>3</w:t>
      </w:r>
      <w:r w:rsidRPr="008F2F72">
        <w:rPr>
          <w:rFonts w:ascii="宋体" w:hAnsi="宋体" w:hint="eastAsia"/>
          <w:sz w:val="28"/>
          <w:szCs w:val="28"/>
        </w:rPr>
        <w:t xml:space="preserve">年 </w:t>
      </w:r>
      <w:r w:rsidR="005C02A3">
        <w:rPr>
          <w:rFonts w:ascii="宋体" w:hAnsi="宋体"/>
          <w:sz w:val="28"/>
          <w:szCs w:val="28"/>
        </w:rPr>
        <w:t>3</w:t>
      </w:r>
      <w:r w:rsidRPr="008F2F72">
        <w:rPr>
          <w:rFonts w:ascii="宋体" w:hAnsi="宋体" w:hint="eastAsia"/>
          <w:sz w:val="28"/>
          <w:szCs w:val="28"/>
        </w:rPr>
        <w:t>月</w:t>
      </w:r>
      <w:r w:rsidR="00590A80">
        <w:rPr>
          <w:rFonts w:ascii="宋体" w:hAnsi="宋体"/>
          <w:sz w:val="28"/>
          <w:szCs w:val="28"/>
        </w:rPr>
        <w:t>24</w:t>
      </w:r>
      <w:r w:rsidRPr="008F2F72">
        <w:rPr>
          <w:rFonts w:ascii="宋体" w:hAnsi="宋体" w:hint="eastAsia"/>
          <w:sz w:val="28"/>
          <w:szCs w:val="28"/>
        </w:rPr>
        <w:t>日</w:t>
      </w:r>
      <w:r w:rsidR="00CE3F2B" w:rsidRPr="008F2F72">
        <w:rPr>
          <w:rFonts w:ascii="宋体" w:hAnsi="宋体" w:hint="eastAsia"/>
          <w:sz w:val="28"/>
          <w:szCs w:val="28"/>
        </w:rPr>
        <w:t>下午</w:t>
      </w:r>
      <w:r w:rsidR="005C02A3">
        <w:rPr>
          <w:rFonts w:ascii="宋体" w:hAnsi="宋体"/>
          <w:sz w:val="28"/>
          <w:szCs w:val="28"/>
        </w:rPr>
        <w:t>14</w:t>
      </w:r>
      <w:r w:rsidR="00897576">
        <w:rPr>
          <w:rFonts w:ascii="宋体" w:hAnsi="宋体" w:hint="eastAsia"/>
          <w:sz w:val="28"/>
          <w:szCs w:val="28"/>
        </w:rPr>
        <w:t>:0</w:t>
      </w:r>
      <w:r w:rsidR="00CE3F2B" w:rsidRPr="008F2F72">
        <w:rPr>
          <w:rFonts w:ascii="宋体" w:hAnsi="宋体" w:hint="eastAsia"/>
          <w:sz w:val="28"/>
          <w:szCs w:val="28"/>
        </w:rPr>
        <w:t>0</w:t>
      </w:r>
      <w:r w:rsidRPr="008F2F72">
        <w:rPr>
          <w:rFonts w:ascii="宋体" w:hAnsi="宋体" w:hint="eastAsia"/>
          <w:sz w:val="28"/>
          <w:szCs w:val="28"/>
        </w:rPr>
        <w:t>。</w:t>
      </w:r>
    </w:p>
    <w:p w14:paraId="4260965E" w14:textId="77777777" w:rsidR="009D283E" w:rsidRPr="008F2F72" w:rsidRDefault="009D283E" w:rsidP="00413C95">
      <w:pPr>
        <w:widowControl/>
        <w:spacing w:line="520" w:lineRule="exact"/>
        <w:jc w:val="left"/>
        <w:rPr>
          <w:rFonts w:ascii="宋体" w:hAnsi="宋体"/>
          <w:sz w:val="28"/>
          <w:szCs w:val="28"/>
        </w:rPr>
      </w:pPr>
      <w:r w:rsidRPr="008F2F72">
        <w:rPr>
          <w:rFonts w:ascii="宋体" w:hAnsi="宋体" w:hint="eastAsia"/>
          <w:sz w:val="28"/>
          <w:szCs w:val="28"/>
        </w:rPr>
        <w:t>1</w:t>
      </w:r>
      <w:r w:rsidR="001223BC" w:rsidRPr="008F2F72">
        <w:rPr>
          <w:rFonts w:ascii="宋体" w:hAnsi="宋体" w:hint="eastAsia"/>
          <w:sz w:val="28"/>
          <w:szCs w:val="28"/>
        </w:rPr>
        <w:t>3</w:t>
      </w:r>
      <w:r w:rsidRPr="008F2F72">
        <w:rPr>
          <w:rFonts w:ascii="宋体" w:hAnsi="宋体" w:hint="eastAsia"/>
          <w:sz w:val="28"/>
          <w:szCs w:val="28"/>
        </w:rPr>
        <w:t>、联系方式：</w:t>
      </w:r>
    </w:p>
    <w:p w14:paraId="0E755E68" w14:textId="77777777" w:rsidR="009D283E" w:rsidRPr="008F2F72" w:rsidRDefault="009D283E" w:rsidP="008F2F72">
      <w:pPr>
        <w:widowControl/>
        <w:spacing w:line="520" w:lineRule="exact"/>
        <w:ind w:firstLineChars="200" w:firstLine="560"/>
        <w:jc w:val="left"/>
        <w:rPr>
          <w:rFonts w:ascii="宋体" w:hAnsi="宋体"/>
          <w:sz w:val="28"/>
          <w:szCs w:val="28"/>
        </w:rPr>
      </w:pPr>
      <w:r w:rsidRPr="008F2F72">
        <w:rPr>
          <w:rFonts w:ascii="宋体" w:hAnsi="宋体"/>
          <w:sz w:val="28"/>
          <w:szCs w:val="28"/>
        </w:rPr>
        <w:t>重庆市九龙坡区华建支路1号</w:t>
      </w:r>
      <w:r w:rsidRPr="008F2F72">
        <w:rPr>
          <w:rFonts w:ascii="宋体" w:hAnsi="宋体" w:hint="eastAsia"/>
          <w:sz w:val="28"/>
          <w:szCs w:val="28"/>
        </w:rPr>
        <w:t xml:space="preserve">    </w:t>
      </w:r>
      <w:r w:rsidR="005C2C43" w:rsidRPr="008F2F72">
        <w:rPr>
          <w:rFonts w:ascii="宋体" w:hAnsi="宋体" w:hint="eastAsia"/>
          <w:sz w:val="28"/>
          <w:szCs w:val="28"/>
        </w:rPr>
        <w:t xml:space="preserve">　　</w:t>
      </w:r>
      <w:proofErr w:type="gramStart"/>
      <w:r w:rsidR="005C2C43" w:rsidRPr="008F2F72">
        <w:rPr>
          <w:rFonts w:ascii="宋体" w:hAnsi="宋体" w:hint="eastAsia"/>
          <w:sz w:val="28"/>
          <w:szCs w:val="28"/>
        </w:rPr>
        <w:t xml:space="preserve">　</w:t>
      </w:r>
      <w:proofErr w:type="gramEnd"/>
      <w:r w:rsidRPr="008F2F72">
        <w:rPr>
          <w:rFonts w:ascii="宋体" w:hAnsi="宋体" w:hint="eastAsia"/>
          <w:sz w:val="28"/>
          <w:szCs w:val="28"/>
        </w:rPr>
        <w:t>邮编：</w:t>
      </w:r>
      <w:r w:rsidRPr="008F2F72">
        <w:rPr>
          <w:rFonts w:ascii="宋体" w:hAnsi="宋体"/>
          <w:sz w:val="28"/>
          <w:szCs w:val="28"/>
        </w:rPr>
        <w:t>400054</w:t>
      </w:r>
    </w:p>
    <w:p w14:paraId="47B36F7B" w14:textId="77777777" w:rsidR="009D283E" w:rsidRPr="008F2F72" w:rsidRDefault="009D283E"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联系人：</w:t>
      </w:r>
      <w:r w:rsidR="00CE3F2B" w:rsidRPr="008F2F72">
        <w:rPr>
          <w:rFonts w:ascii="宋体" w:hAnsi="宋体" w:hint="eastAsia"/>
          <w:sz w:val="28"/>
          <w:szCs w:val="28"/>
        </w:rPr>
        <w:t>王安容</w:t>
      </w:r>
      <w:r w:rsidRPr="008F2F72">
        <w:rPr>
          <w:rFonts w:ascii="宋体" w:hAnsi="宋体" w:hint="eastAsia"/>
          <w:sz w:val="28"/>
          <w:szCs w:val="28"/>
        </w:rPr>
        <w:t xml:space="preserve">    </w:t>
      </w:r>
      <w:r w:rsidRPr="008F2F72">
        <w:rPr>
          <w:rFonts w:ascii="宋体" w:hAnsi="宋体"/>
          <w:sz w:val="28"/>
          <w:szCs w:val="28"/>
        </w:rPr>
        <w:t xml:space="preserve">      </w:t>
      </w:r>
      <w:r w:rsidR="00CE3F2B" w:rsidRPr="008F2F72">
        <w:rPr>
          <w:rFonts w:ascii="宋体" w:hAnsi="宋体" w:hint="eastAsia"/>
          <w:sz w:val="28"/>
          <w:szCs w:val="28"/>
        </w:rPr>
        <w:t xml:space="preserve">       </w:t>
      </w:r>
      <w:r w:rsidRPr="008F2F72">
        <w:rPr>
          <w:rFonts w:ascii="宋体" w:hAnsi="宋体" w:hint="eastAsia"/>
          <w:sz w:val="28"/>
          <w:szCs w:val="28"/>
        </w:rPr>
        <w:t>电话：023-6812</w:t>
      </w:r>
      <w:r w:rsidR="00CE3F2B" w:rsidRPr="008F2F72">
        <w:rPr>
          <w:rFonts w:ascii="宋体" w:hAnsi="宋体" w:hint="eastAsia"/>
          <w:sz w:val="28"/>
          <w:szCs w:val="28"/>
        </w:rPr>
        <w:t>6752</w:t>
      </w:r>
    </w:p>
    <w:p w14:paraId="49C8A843" w14:textId="77777777" w:rsidR="009D283E" w:rsidRPr="008F2F72" w:rsidRDefault="009D283E" w:rsidP="008F2F72">
      <w:pPr>
        <w:widowControl/>
        <w:spacing w:line="520" w:lineRule="exact"/>
        <w:ind w:firstLineChars="200" w:firstLine="560"/>
        <w:jc w:val="left"/>
        <w:rPr>
          <w:rFonts w:ascii="宋体" w:hAnsi="宋体"/>
          <w:sz w:val="28"/>
          <w:szCs w:val="28"/>
        </w:rPr>
      </w:pPr>
    </w:p>
    <w:p w14:paraId="31EBDF5E" w14:textId="77777777" w:rsidR="0033463A" w:rsidRPr="008F2F72" w:rsidRDefault="0033463A" w:rsidP="008F2F72">
      <w:pPr>
        <w:spacing w:line="440" w:lineRule="exact"/>
        <w:ind w:firstLineChars="201" w:firstLine="563"/>
        <w:jc w:val="left"/>
        <w:rPr>
          <w:rFonts w:ascii="宋体" w:hAnsi="宋体" w:cs="宋体"/>
          <w:color w:val="333333"/>
          <w:kern w:val="0"/>
          <w:sz w:val="28"/>
          <w:szCs w:val="28"/>
        </w:rPr>
      </w:pPr>
    </w:p>
    <w:p w14:paraId="40E4E87F" w14:textId="77777777" w:rsidR="008F0856" w:rsidRPr="008F2F72" w:rsidRDefault="008F0856" w:rsidP="008F2F72">
      <w:pPr>
        <w:spacing w:line="400" w:lineRule="exact"/>
        <w:ind w:firstLineChars="150" w:firstLine="422"/>
        <w:jc w:val="left"/>
        <w:rPr>
          <w:rFonts w:ascii="宋体" w:hAnsi="宋体" w:cs="宋体"/>
          <w:b/>
          <w:color w:val="333333"/>
          <w:kern w:val="0"/>
          <w:sz w:val="28"/>
          <w:szCs w:val="28"/>
        </w:rPr>
      </w:pPr>
    </w:p>
    <w:p w14:paraId="28B837B0" w14:textId="77777777" w:rsidR="008F0856" w:rsidRPr="008F2F72" w:rsidRDefault="008F0856" w:rsidP="008F2F72">
      <w:pPr>
        <w:spacing w:line="400" w:lineRule="exact"/>
        <w:ind w:firstLineChars="150" w:firstLine="422"/>
        <w:jc w:val="left"/>
        <w:rPr>
          <w:rFonts w:ascii="宋体" w:hAnsi="宋体" w:cs="宋体"/>
          <w:b/>
          <w:color w:val="333333"/>
          <w:kern w:val="0"/>
          <w:sz w:val="28"/>
          <w:szCs w:val="28"/>
        </w:rPr>
      </w:pPr>
    </w:p>
    <w:p w14:paraId="3E3D35D3" w14:textId="77777777" w:rsidR="008F0856" w:rsidRPr="008F2F72" w:rsidRDefault="008F0856" w:rsidP="008F2F72">
      <w:pPr>
        <w:spacing w:line="400" w:lineRule="exact"/>
        <w:ind w:firstLineChars="150" w:firstLine="422"/>
        <w:jc w:val="left"/>
        <w:rPr>
          <w:rFonts w:ascii="宋体" w:hAnsi="宋体" w:cs="宋体"/>
          <w:b/>
          <w:color w:val="333333"/>
          <w:kern w:val="0"/>
          <w:sz w:val="28"/>
          <w:szCs w:val="28"/>
        </w:rPr>
      </w:pPr>
    </w:p>
    <w:p w14:paraId="4D46C627" w14:textId="77777777" w:rsidR="008F2F72" w:rsidRDefault="008F2F72" w:rsidP="008F2F72">
      <w:pPr>
        <w:spacing w:line="400" w:lineRule="exact"/>
        <w:ind w:firstLineChars="150" w:firstLine="422"/>
        <w:jc w:val="left"/>
        <w:rPr>
          <w:rFonts w:ascii="宋体" w:hAnsi="宋体" w:cs="宋体"/>
          <w:b/>
          <w:color w:val="333333"/>
          <w:kern w:val="0"/>
          <w:sz w:val="28"/>
          <w:szCs w:val="28"/>
        </w:rPr>
      </w:pPr>
    </w:p>
    <w:p w14:paraId="2F2CB297" w14:textId="77777777" w:rsidR="008F2F72" w:rsidRDefault="008F2F72" w:rsidP="008F2F72">
      <w:pPr>
        <w:spacing w:line="400" w:lineRule="exact"/>
        <w:ind w:firstLineChars="150" w:firstLine="422"/>
        <w:jc w:val="left"/>
        <w:rPr>
          <w:rFonts w:ascii="宋体" w:hAnsi="宋体" w:cs="宋体"/>
          <w:b/>
          <w:color w:val="333333"/>
          <w:kern w:val="0"/>
          <w:sz w:val="28"/>
          <w:szCs w:val="28"/>
        </w:rPr>
      </w:pPr>
    </w:p>
    <w:p w14:paraId="353461D8" w14:textId="50427105" w:rsidR="008F2F72" w:rsidRDefault="00CE3F2B" w:rsidP="00BB496F">
      <w:pPr>
        <w:spacing w:line="400" w:lineRule="exact"/>
        <w:jc w:val="left"/>
        <w:rPr>
          <w:rFonts w:ascii="宋体" w:hAnsi="宋体" w:cs="宋体"/>
          <w:b/>
          <w:color w:val="333333"/>
          <w:kern w:val="0"/>
          <w:sz w:val="28"/>
          <w:szCs w:val="28"/>
        </w:rPr>
      </w:pPr>
      <w:r w:rsidRPr="008F2F72">
        <w:rPr>
          <w:rFonts w:ascii="宋体" w:hAnsi="宋体" w:cs="宋体" w:hint="eastAsia"/>
          <w:b/>
          <w:color w:val="333333"/>
          <w:kern w:val="0"/>
          <w:sz w:val="28"/>
          <w:szCs w:val="28"/>
        </w:rPr>
        <w:lastRenderedPageBreak/>
        <w:t>附件：</w:t>
      </w:r>
    </w:p>
    <w:p w14:paraId="1DDC76C9" w14:textId="77777777" w:rsidR="00BB496F" w:rsidRPr="00ED6458" w:rsidRDefault="00BB496F" w:rsidP="00BB496F">
      <w:pPr>
        <w:jc w:val="center"/>
        <w:rPr>
          <w:rFonts w:ascii="微软雅黑" w:eastAsia="微软雅黑" w:hAnsi="微软雅黑" w:cs="宋体"/>
          <w:color w:val="333333"/>
          <w:kern w:val="0"/>
          <w:sz w:val="36"/>
          <w:szCs w:val="36"/>
        </w:rPr>
      </w:pPr>
      <w:r w:rsidRPr="00ED6458">
        <w:rPr>
          <w:rFonts w:ascii="微软雅黑" w:eastAsia="微软雅黑" w:hAnsi="微软雅黑" w:cs="宋体" w:hint="eastAsia"/>
          <w:color w:val="333333"/>
          <w:kern w:val="0"/>
          <w:sz w:val="36"/>
          <w:szCs w:val="36"/>
        </w:rPr>
        <w:t>技术要求</w:t>
      </w:r>
    </w:p>
    <w:p w14:paraId="2DC5D06B" w14:textId="77777777" w:rsidR="00BB496F" w:rsidRDefault="00BB496F" w:rsidP="00BB496F">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一、设备</w:t>
      </w:r>
      <w:r>
        <w:rPr>
          <w:rFonts w:ascii="微软雅黑" w:eastAsia="微软雅黑" w:hAnsi="微软雅黑" w:cs="宋体" w:hint="eastAsia"/>
          <w:color w:val="333333"/>
          <w:kern w:val="0"/>
          <w:sz w:val="28"/>
          <w:szCs w:val="28"/>
        </w:rPr>
        <w:t>型号</w:t>
      </w:r>
      <w:r w:rsidRPr="00A54F2A">
        <w:rPr>
          <w:rFonts w:ascii="微软雅黑" w:eastAsia="微软雅黑" w:hAnsi="微软雅黑" w:cs="宋体" w:hint="eastAsia"/>
          <w:color w:val="333333"/>
          <w:kern w:val="0"/>
          <w:sz w:val="28"/>
          <w:szCs w:val="28"/>
        </w:rPr>
        <w:t>及</w:t>
      </w:r>
      <w:r>
        <w:rPr>
          <w:rFonts w:ascii="微软雅黑" w:eastAsia="微软雅黑" w:hAnsi="微软雅黑" w:cs="宋体" w:hint="eastAsia"/>
          <w:color w:val="333333"/>
          <w:kern w:val="0"/>
          <w:sz w:val="28"/>
          <w:szCs w:val="28"/>
        </w:rPr>
        <w:t>配置</w:t>
      </w:r>
    </w:p>
    <w:p w14:paraId="18D952B8" w14:textId="1E38BEB3" w:rsidR="00BB496F" w:rsidRDefault="00BB496F" w:rsidP="00BB496F">
      <w:pPr>
        <w:ind w:firstLineChars="100" w:firstLine="280"/>
        <w:jc w:val="left"/>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、笔记本电脑</w:t>
      </w:r>
    </w:p>
    <w:p w14:paraId="64471902" w14:textId="77777777" w:rsidR="00BB496F" w:rsidRPr="000F2D5B" w:rsidRDefault="00BB496F" w:rsidP="00BB496F">
      <w:pPr>
        <w:ind w:firstLineChars="200" w:firstLine="560"/>
        <w:rPr>
          <w:rFonts w:ascii="微软雅黑" w:eastAsia="微软雅黑" w:hAnsi="微软雅黑" w:cs="宋体"/>
          <w:color w:val="333333"/>
          <w:kern w:val="0"/>
          <w:sz w:val="28"/>
          <w:szCs w:val="28"/>
        </w:rPr>
      </w:pPr>
      <w:r w:rsidRPr="000F2D5B">
        <w:rPr>
          <w:rFonts w:ascii="微软雅黑" w:eastAsia="微软雅黑" w:hAnsi="微软雅黑" w:cs="宋体"/>
          <w:color w:val="333333"/>
          <w:kern w:val="0"/>
          <w:sz w:val="28"/>
          <w:szCs w:val="28"/>
        </w:rPr>
        <w:t>2</w:t>
      </w:r>
      <w:r w:rsidRPr="000F2D5B">
        <w:rPr>
          <w:rFonts w:ascii="微软雅黑" w:eastAsia="微软雅黑" w:hAnsi="微软雅黑" w:cs="宋体" w:hint="eastAsia"/>
          <w:color w:val="333333"/>
          <w:kern w:val="0"/>
          <w:sz w:val="28"/>
          <w:szCs w:val="28"/>
        </w:rPr>
        <w:t>.</w:t>
      </w:r>
      <w:r w:rsidRPr="000F2D5B">
        <w:rPr>
          <w:rFonts w:ascii="微软雅黑" w:eastAsia="微软雅黑" w:hAnsi="微软雅黑" w:cs="宋体"/>
          <w:color w:val="333333"/>
          <w:kern w:val="0"/>
          <w:sz w:val="28"/>
          <w:szCs w:val="28"/>
        </w:rPr>
        <w:t>1</w:t>
      </w:r>
      <w:r w:rsidRPr="000F2D5B">
        <w:rPr>
          <w:rFonts w:ascii="微软雅黑" w:eastAsia="微软雅黑" w:hAnsi="微软雅黑" w:cs="宋体" w:hint="eastAsia"/>
          <w:color w:val="333333"/>
          <w:kern w:val="0"/>
          <w:sz w:val="28"/>
          <w:szCs w:val="28"/>
        </w:rPr>
        <w:t>型号：</w:t>
      </w:r>
      <w:r w:rsidRPr="000F2D5B">
        <w:rPr>
          <w:rFonts w:ascii="微软雅黑" w:eastAsia="微软雅黑" w:hAnsi="微软雅黑" w:cs="宋体"/>
          <w:color w:val="333333"/>
          <w:kern w:val="0"/>
          <w:sz w:val="28"/>
          <w:szCs w:val="28"/>
        </w:rPr>
        <w:t xml:space="preserve"> </w:t>
      </w:r>
      <w:proofErr w:type="spellStart"/>
      <w:r>
        <w:rPr>
          <w:rFonts w:ascii="微软雅黑" w:eastAsia="微软雅黑" w:hAnsi="微软雅黑" w:cs="宋体" w:hint="eastAsia"/>
          <w:color w:val="333333"/>
          <w:kern w:val="0"/>
          <w:sz w:val="28"/>
          <w:szCs w:val="28"/>
        </w:rPr>
        <w:t>ThinkBook</w:t>
      </w:r>
      <w:proofErr w:type="spellEnd"/>
      <w:r>
        <w:rPr>
          <w:rFonts w:ascii="微软雅黑" w:eastAsia="微软雅黑" w:hAnsi="微软雅黑" w:cs="宋体" w:hint="eastAsia"/>
          <w:color w:val="333333"/>
          <w:kern w:val="0"/>
          <w:sz w:val="28"/>
          <w:szCs w:val="28"/>
        </w:rPr>
        <w:t xml:space="preserve"> 16＋</w:t>
      </w:r>
    </w:p>
    <w:p w14:paraId="16975C76" w14:textId="77777777" w:rsidR="00BB496F" w:rsidRDefault="00BB496F" w:rsidP="00BB496F">
      <w:pPr>
        <w:ind w:firstLineChars="200" w:firstLine="56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主要配置：</w:t>
      </w:r>
    </w:p>
    <w:tbl>
      <w:tblPr>
        <w:tblW w:w="9059" w:type="dxa"/>
        <w:tblInd w:w="121" w:type="dxa"/>
        <w:tblLayout w:type="fixed"/>
        <w:tblLook w:val="04A0" w:firstRow="1" w:lastRow="0" w:firstColumn="1" w:lastColumn="0" w:noHBand="0" w:noVBand="1"/>
      </w:tblPr>
      <w:tblGrid>
        <w:gridCol w:w="879"/>
        <w:gridCol w:w="2098"/>
        <w:gridCol w:w="5374"/>
        <w:gridCol w:w="708"/>
      </w:tblGrid>
      <w:tr w:rsidR="00BB496F" w:rsidRPr="000066DB" w14:paraId="4C075252" w14:textId="77777777" w:rsidTr="00CE26F7">
        <w:trPr>
          <w:trHeight w:val="277"/>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2E293"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序号</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1A7AF4BA"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名称</w:t>
            </w:r>
          </w:p>
        </w:tc>
        <w:tc>
          <w:tcPr>
            <w:tcW w:w="5374" w:type="dxa"/>
            <w:tcBorders>
              <w:top w:val="single" w:sz="4" w:space="0" w:color="auto"/>
              <w:left w:val="nil"/>
              <w:bottom w:val="single" w:sz="4" w:space="0" w:color="auto"/>
              <w:right w:val="single" w:sz="4" w:space="0" w:color="auto"/>
            </w:tcBorders>
            <w:shd w:val="clear" w:color="auto" w:fill="auto"/>
            <w:noWrap/>
            <w:vAlign w:val="bottom"/>
            <w:hideMark/>
          </w:tcPr>
          <w:p w14:paraId="7A0B3672"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型号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B349A12"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备注</w:t>
            </w:r>
          </w:p>
        </w:tc>
      </w:tr>
      <w:tr w:rsidR="00BB496F" w:rsidRPr="000066DB" w14:paraId="7D2783D1" w14:textId="77777777" w:rsidTr="00CE26F7">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4FEDECF4"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1</w:t>
            </w:r>
          </w:p>
        </w:tc>
        <w:tc>
          <w:tcPr>
            <w:tcW w:w="2098" w:type="dxa"/>
            <w:tcBorders>
              <w:top w:val="nil"/>
              <w:left w:val="nil"/>
              <w:bottom w:val="single" w:sz="4" w:space="0" w:color="auto"/>
              <w:right w:val="single" w:sz="4" w:space="0" w:color="auto"/>
            </w:tcBorders>
            <w:shd w:val="clear" w:color="auto" w:fill="auto"/>
            <w:noWrap/>
            <w:vAlign w:val="center"/>
            <w:hideMark/>
          </w:tcPr>
          <w:p w14:paraId="75A82C52" w14:textId="77777777" w:rsidR="00BB496F" w:rsidRPr="003979BB"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CPU</w:t>
            </w:r>
          </w:p>
        </w:tc>
        <w:tc>
          <w:tcPr>
            <w:tcW w:w="5374" w:type="dxa"/>
            <w:tcBorders>
              <w:top w:val="nil"/>
              <w:left w:val="nil"/>
              <w:bottom w:val="single" w:sz="4" w:space="0" w:color="auto"/>
              <w:right w:val="single" w:sz="4" w:space="0" w:color="auto"/>
            </w:tcBorders>
            <w:shd w:val="clear" w:color="auto" w:fill="auto"/>
            <w:noWrap/>
            <w:vAlign w:val="center"/>
            <w:hideMark/>
          </w:tcPr>
          <w:p w14:paraId="4FB94444" w14:textId="77777777" w:rsidR="00BB496F" w:rsidRPr="00184C80" w:rsidRDefault="00BB496F" w:rsidP="00CE26F7">
            <w:pPr>
              <w:widowControl/>
              <w:jc w:val="center"/>
              <w:rPr>
                <w:rFonts w:ascii="微软雅黑" w:eastAsia="微软雅黑" w:hAnsi="微软雅黑" w:cs="宋体"/>
                <w:color w:val="333333"/>
                <w:kern w:val="0"/>
                <w:sz w:val="24"/>
                <w:szCs w:val="24"/>
              </w:rPr>
            </w:pPr>
            <w:r>
              <w:rPr>
                <w:rFonts w:eastAsia="仿宋_GB2312" w:hint="eastAsia"/>
                <w:sz w:val="28"/>
              </w:rPr>
              <w:t>不低于</w:t>
            </w:r>
            <w:r>
              <w:rPr>
                <w:rFonts w:eastAsia="仿宋_GB2312" w:hint="eastAsia"/>
                <w:sz w:val="28"/>
              </w:rPr>
              <w:t>i9-12900H</w:t>
            </w:r>
          </w:p>
        </w:tc>
        <w:tc>
          <w:tcPr>
            <w:tcW w:w="708" w:type="dxa"/>
            <w:tcBorders>
              <w:top w:val="nil"/>
              <w:left w:val="nil"/>
              <w:bottom w:val="single" w:sz="4" w:space="0" w:color="auto"/>
              <w:right w:val="single" w:sz="4" w:space="0" w:color="auto"/>
            </w:tcBorders>
            <w:shd w:val="clear" w:color="auto" w:fill="auto"/>
            <w:noWrap/>
            <w:vAlign w:val="center"/>
            <w:hideMark/>
          </w:tcPr>
          <w:p w14:paraId="117CD5EC"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 xml:space="preserve">　</w:t>
            </w:r>
          </w:p>
        </w:tc>
      </w:tr>
      <w:tr w:rsidR="00BB496F" w:rsidRPr="000066DB" w14:paraId="70E67E1A" w14:textId="77777777" w:rsidTr="00CE26F7">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6FF8D4E5"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2</w:t>
            </w:r>
          </w:p>
        </w:tc>
        <w:tc>
          <w:tcPr>
            <w:tcW w:w="2098" w:type="dxa"/>
            <w:tcBorders>
              <w:top w:val="nil"/>
              <w:left w:val="nil"/>
              <w:bottom w:val="single" w:sz="4" w:space="0" w:color="auto"/>
              <w:right w:val="single" w:sz="4" w:space="0" w:color="auto"/>
            </w:tcBorders>
            <w:shd w:val="clear" w:color="auto" w:fill="auto"/>
            <w:noWrap/>
            <w:vAlign w:val="center"/>
            <w:hideMark/>
          </w:tcPr>
          <w:p w14:paraId="380C4BA7" w14:textId="77777777" w:rsidR="00BB496F" w:rsidRPr="003979BB"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R</w:t>
            </w:r>
            <w:r>
              <w:rPr>
                <w:rFonts w:ascii="微软雅黑" w:eastAsia="微软雅黑" w:hAnsi="微软雅黑" w:cs="宋体"/>
                <w:color w:val="333333"/>
                <w:kern w:val="0"/>
                <w:sz w:val="24"/>
                <w:szCs w:val="24"/>
              </w:rPr>
              <w:t>AM</w:t>
            </w:r>
          </w:p>
        </w:tc>
        <w:tc>
          <w:tcPr>
            <w:tcW w:w="5374" w:type="dxa"/>
            <w:tcBorders>
              <w:top w:val="nil"/>
              <w:left w:val="nil"/>
              <w:bottom w:val="single" w:sz="4" w:space="0" w:color="auto"/>
              <w:right w:val="single" w:sz="4" w:space="0" w:color="auto"/>
            </w:tcBorders>
            <w:shd w:val="clear" w:color="auto" w:fill="auto"/>
            <w:noWrap/>
            <w:vAlign w:val="center"/>
            <w:hideMark/>
          </w:tcPr>
          <w:p w14:paraId="4ABF2640" w14:textId="77777777" w:rsidR="00BB496F" w:rsidRPr="00184C80" w:rsidRDefault="00BB496F" w:rsidP="00CE26F7">
            <w:pPr>
              <w:widowControl/>
              <w:jc w:val="center"/>
              <w:rPr>
                <w:rFonts w:ascii="微软雅黑" w:eastAsia="微软雅黑" w:hAnsi="微软雅黑" w:cs="宋体"/>
                <w:color w:val="333333"/>
                <w:kern w:val="0"/>
                <w:sz w:val="24"/>
                <w:szCs w:val="24"/>
              </w:rPr>
            </w:pPr>
            <w:r w:rsidRPr="00184C80">
              <w:rPr>
                <w:rFonts w:ascii="微软雅黑" w:eastAsia="微软雅黑" w:hAnsi="微软雅黑" w:cs="宋体"/>
                <w:color w:val="333333"/>
                <w:kern w:val="0"/>
                <w:sz w:val="24"/>
                <w:szCs w:val="24"/>
              </w:rPr>
              <w:t xml:space="preserve">DDR4 </w:t>
            </w:r>
            <w:r>
              <w:rPr>
                <w:rFonts w:ascii="微软雅黑" w:eastAsia="微软雅黑" w:hAnsi="微软雅黑" w:cs="宋体" w:hint="eastAsia"/>
                <w:color w:val="333333"/>
                <w:kern w:val="0"/>
                <w:sz w:val="24"/>
                <w:szCs w:val="24"/>
              </w:rPr>
              <w:t>16G</w:t>
            </w:r>
            <w:r>
              <w:rPr>
                <w:rFonts w:ascii="微软雅黑" w:eastAsia="微软雅黑" w:hAnsi="微软雅黑" w:cs="宋体"/>
                <w:color w:val="333333"/>
                <w:kern w:val="0"/>
                <w:sz w:val="24"/>
                <w:szCs w:val="24"/>
              </w:rPr>
              <w:t xml:space="preserve"> </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222B4443" w14:textId="77777777" w:rsidR="00BB496F" w:rsidRPr="003979BB" w:rsidRDefault="00BB496F" w:rsidP="00CE26F7">
            <w:pPr>
              <w:widowControl/>
              <w:jc w:val="center"/>
              <w:rPr>
                <w:rFonts w:ascii="微软雅黑" w:eastAsia="微软雅黑" w:hAnsi="微软雅黑" w:cs="宋体"/>
                <w:color w:val="333333"/>
                <w:kern w:val="0"/>
                <w:sz w:val="24"/>
                <w:szCs w:val="24"/>
              </w:rPr>
            </w:pPr>
          </w:p>
        </w:tc>
      </w:tr>
      <w:tr w:rsidR="00BB496F" w:rsidRPr="000066DB" w14:paraId="73724C8D" w14:textId="77777777" w:rsidTr="00CE26F7">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55809B63"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3</w:t>
            </w:r>
          </w:p>
        </w:tc>
        <w:tc>
          <w:tcPr>
            <w:tcW w:w="2098" w:type="dxa"/>
            <w:tcBorders>
              <w:top w:val="nil"/>
              <w:left w:val="nil"/>
              <w:bottom w:val="single" w:sz="4" w:space="0" w:color="auto"/>
              <w:right w:val="single" w:sz="4" w:space="0" w:color="auto"/>
            </w:tcBorders>
            <w:shd w:val="clear" w:color="auto" w:fill="auto"/>
            <w:noWrap/>
            <w:vAlign w:val="center"/>
            <w:hideMark/>
          </w:tcPr>
          <w:p w14:paraId="41D60D31" w14:textId="77777777" w:rsidR="00BB496F" w:rsidRPr="003979BB"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硬盘1</w:t>
            </w:r>
          </w:p>
        </w:tc>
        <w:tc>
          <w:tcPr>
            <w:tcW w:w="5374" w:type="dxa"/>
            <w:tcBorders>
              <w:top w:val="nil"/>
              <w:left w:val="nil"/>
              <w:bottom w:val="single" w:sz="4" w:space="0" w:color="auto"/>
              <w:right w:val="single" w:sz="4" w:space="0" w:color="auto"/>
            </w:tcBorders>
            <w:shd w:val="clear" w:color="auto" w:fill="auto"/>
            <w:noWrap/>
            <w:vAlign w:val="center"/>
            <w:hideMark/>
          </w:tcPr>
          <w:p w14:paraId="4BC4DDAD" w14:textId="77777777" w:rsidR="00BB496F" w:rsidRPr="00184C80"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1T</w:t>
            </w:r>
            <w:r w:rsidRPr="00184C80">
              <w:rPr>
                <w:rFonts w:ascii="微软雅黑" w:eastAsia="微软雅黑" w:hAnsi="微软雅黑" w:cs="宋体"/>
                <w:color w:val="333333"/>
                <w:kern w:val="0"/>
                <w:sz w:val="24"/>
                <w:szCs w:val="24"/>
              </w:rPr>
              <w:t xml:space="preserve">B PCIe </w:t>
            </w:r>
            <w:proofErr w:type="spellStart"/>
            <w:r w:rsidRPr="00184C80">
              <w:rPr>
                <w:rFonts w:ascii="微软雅黑" w:eastAsia="微软雅黑" w:hAnsi="微软雅黑" w:cs="宋体"/>
                <w:color w:val="333333"/>
                <w:kern w:val="0"/>
                <w:sz w:val="24"/>
                <w:szCs w:val="24"/>
              </w:rPr>
              <w:t>NVMe</w:t>
            </w:r>
            <w:proofErr w:type="spellEnd"/>
            <w:r>
              <w:rPr>
                <w:rFonts w:ascii="微软雅黑" w:eastAsia="微软雅黑" w:hAnsi="微软雅黑" w:cs="宋体"/>
                <w:color w:val="333333"/>
                <w:kern w:val="0"/>
                <w:sz w:val="24"/>
                <w:szCs w:val="24"/>
              </w:rPr>
              <w:t xml:space="preserve"> </w:t>
            </w:r>
            <w:r w:rsidRPr="00184C80">
              <w:rPr>
                <w:rFonts w:ascii="微软雅黑" w:eastAsia="微软雅黑" w:hAnsi="微软雅黑" w:cs="宋体"/>
                <w:color w:val="333333"/>
                <w:kern w:val="0"/>
                <w:sz w:val="24"/>
                <w:szCs w:val="24"/>
              </w:rPr>
              <w:t xml:space="preserve">M.2 </w:t>
            </w:r>
            <w:r w:rsidRPr="00184C80">
              <w:rPr>
                <w:rFonts w:ascii="微软雅黑" w:eastAsia="微软雅黑" w:hAnsi="微软雅黑" w:cs="宋体" w:hint="eastAsia"/>
                <w:color w:val="333333"/>
                <w:kern w:val="0"/>
                <w:sz w:val="24"/>
                <w:szCs w:val="24"/>
              </w:rPr>
              <w:t xml:space="preserve">固态硬盘　</w:t>
            </w:r>
          </w:p>
        </w:tc>
        <w:tc>
          <w:tcPr>
            <w:tcW w:w="708" w:type="dxa"/>
            <w:tcBorders>
              <w:top w:val="nil"/>
              <w:left w:val="nil"/>
              <w:bottom w:val="single" w:sz="4" w:space="0" w:color="auto"/>
              <w:right w:val="single" w:sz="4" w:space="0" w:color="auto"/>
            </w:tcBorders>
            <w:shd w:val="clear" w:color="auto" w:fill="auto"/>
            <w:noWrap/>
            <w:vAlign w:val="center"/>
            <w:hideMark/>
          </w:tcPr>
          <w:p w14:paraId="5A791D9F" w14:textId="77777777" w:rsidR="00BB496F" w:rsidRPr="003979BB" w:rsidRDefault="00BB496F" w:rsidP="00CE26F7">
            <w:pPr>
              <w:widowControl/>
              <w:jc w:val="center"/>
              <w:rPr>
                <w:rFonts w:ascii="微软雅黑" w:eastAsia="微软雅黑" w:hAnsi="微软雅黑" w:cs="宋体"/>
                <w:color w:val="333333"/>
                <w:kern w:val="0"/>
                <w:sz w:val="24"/>
                <w:szCs w:val="24"/>
              </w:rPr>
            </w:pPr>
          </w:p>
        </w:tc>
      </w:tr>
      <w:tr w:rsidR="00BB496F" w:rsidRPr="000066DB" w14:paraId="38A6F5AA" w14:textId="77777777" w:rsidTr="00CE26F7">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02EFBDBB"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4</w:t>
            </w:r>
          </w:p>
        </w:tc>
        <w:tc>
          <w:tcPr>
            <w:tcW w:w="2098" w:type="dxa"/>
            <w:tcBorders>
              <w:top w:val="nil"/>
              <w:left w:val="nil"/>
              <w:bottom w:val="single" w:sz="4" w:space="0" w:color="auto"/>
              <w:right w:val="single" w:sz="4" w:space="0" w:color="auto"/>
            </w:tcBorders>
            <w:shd w:val="clear" w:color="auto" w:fill="auto"/>
            <w:noWrap/>
            <w:vAlign w:val="center"/>
            <w:hideMark/>
          </w:tcPr>
          <w:p w14:paraId="424E4FD4" w14:textId="77777777" w:rsidR="00BB496F" w:rsidRPr="003979BB"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显卡</w:t>
            </w:r>
          </w:p>
        </w:tc>
        <w:tc>
          <w:tcPr>
            <w:tcW w:w="5374" w:type="dxa"/>
            <w:tcBorders>
              <w:top w:val="nil"/>
              <w:left w:val="nil"/>
              <w:bottom w:val="single" w:sz="4" w:space="0" w:color="auto"/>
              <w:right w:val="single" w:sz="4" w:space="0" w:color="auto"/>
            </w:tcBorders>
            <w:shd w:val="clear" w:color="auto" w:fill="auto"/>
            <w:noWrap/>
            <w:vAlign w:val="center"/>
            <w:hideMark/>
          </w:tcPr>
          <w:p w14:paraId="515947E4" w14:textId="77777777" w:rsidR="00BB496F" w:rsidRPr="00184C80" w:rsidRDefault="00BB496F" w:rsidP="00CE26F7">
            <w:pPr>
              <w:widowControl/>
              <w:jc w:val="center"/>
              <w:rPr>
                <w:rFonts w:ascii="微软雅黑" w:eastAsia="微软雅黑" w:hAnsi="微软雅黑" w:cs="宋体"/>
                <w:color w:val="333333"/>
                <w:kern w:val="0"/>
                <w:sz w:val="24"/>
                <w:szCs w:val="24"/>
              </w:rPr>
            </w:pPr>
            <w:r>
              <w:rPr>
                <w:rFonts w:eastAsia="仿宋_GB2312" w:hint="eastAsia"/>
                <w:sz w:val="28"/>
              </w:rPr>
              <w:t>不低于</w:t>
            </w:r>
            <w:r>
              <w:rPr>
                <w:rFonts w:ascii="微软雅黑" w:eastAsia="微软雅黑" w:hAnsi="微软雅黑" w:cs="宋体" w:hint="eastAsia"/>
                <w:color w:val="333333"/>
                <w:kern w:val="0"/>
                <w:sz w:val="24"/>
                <w:szCs w:val="24"/>
              </w:rPr>
              <w:t>NVIDIA GeForce RTX2050 4GB独立显卡</w:t>
            </w:r>
          </w:p>
        </w:tc>
        <w:tc>
          <w:tcPr>
            <w:tcW w:w="708" w:type="dxa"/>
            <w:tcBorders>
              <w:top w:val="nil"/>
              <w:left w:val="nil"/>
              <w:bottom w:val="single" w:sz="4" w:space="0" w:color="auto"/>
              <w:right w:val="single" w:sz="4" w:space="0" w:color="auto"/>
            </w:tcBorders>
            <w:shd w:val="clear" w:color="auto" w:fill="auto"/>
            <w:noWrap/>
            <w:vAlign w:val="center"/>
            <w:hideMark/>
          </w:tcPr>
          <w:p w14:paraId="6927D86E" w14:textId="77777777" w:rsidR="00BB496F" w:rsidRPr="003979BB" w:rsidRDefault="00BB496F" w:rsidP="00CE26F7">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 xml:space="preserve">　</w:t>
            </w:r>
          </w:p>
        </w:tc>
      </w:tr>
      <w:tr w:rsidR="00BB496F" w:rsidRPr="000066DB" w14:paraId="200A7BE9" w14:textId="77777777" w:rsidTr="00CE26F7">
        <w:trPr>
          <w:trHeight w:val="581"/>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3E57" w14:textId="77777777" w:rsidR="00BB496F" w:rsidRPr="003979BB"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2E0389AA" w14:textId="77777777" w:rsidR="00BB496F"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操作系统</w:t>
            </w:r>
          </w:p>
        </w:tc>
        <w:tc>
          <w:tcPr>
            <w:tcW w:w="5374" w:type="dxa"/>
            <w:tcBorders>
              <w:top w:val="single" w:sz="4" w:space="0" w:color="auto"/>
              <w:left w:val="nil"/>
              <w:bottom w:val="single" w:sz="4" w:space="0" w:color="auto"/>
              <w:right w:val="single" w:sz="4" w:space="0" w:color="auto"/>
            </w:tcBorders>
            <w:shd w:val="clear" w:color="auto" w:fill="auto"/>
            <w:noWrap/>
            <w:vAlign w:val="center"/>
          </w:tcPr>
          <w:p w14:paraId="58C5148D" w14:textId="77777777" w:rsidR="00BB496F" w:rsidRPr="00184C80" w:rsidRDefault="00BB496F" w:rsidP="00CE26F7">
            <w:pPr>
              <w:widowControl/>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 xml:space="preserve">Windows 11 64bit </w:t>
            </w:r>
            <w:r>
              <w:rPr>
                <w:rFonts w:ascii="微软雅黑" w:eastAsia="微软雅黑" w:hAnsi="微软雅黑" w:cs="宋体" w:hint="eastAsia"/>
                <w:color w:val="333333"/>
                <w:kern w:val="0"/>
                <w:sz w:val="24"/>
                <w:szCs w:val="24"/>
              </w:rPr>
              <w:t>中文家庭版</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BB23E3D" w14:textId="77777777" w:rsidR="00BB496F" w:rsidRPr="003979BB" w:rsidRDefault="00BB496F" w:rsidP="00CE26F7">
            <w:pPr>
              <w:widowControl/>
              <w:jc w:val="center"/>
              <w:rPr>
                <w:rFonts w:ascii="微软雅黑" w:eastAsia="微软雅黑" w:hAnsi="微软雅黑" w:cs="宋体"/>
                <w:color w:val="333333"/>
                <w:kern w:val="0"/>
                <w:sz w:val="24"/>
                <w:szCs w:val="24"/>
              </w:rPr>
            </w:pPr>
          </w:p>
        </w:tc>
      </w:tr>
    </w:tbl>
    <w:p w14:paraId="4D4053A3" w14:textId="77777777" w:rsidR="00BB496F" w:rsidRDefault="00BB496F" w:rsidP="00BB496F">
      <w:pPr>
        <w:ind w:firstLineChars="100" w:firstLine="280"/>
        <w:jc w:val="left"/>
        <w:rPr>
          <w:rFonts w:ascii="微软雅黑" w:eastAsia="微软雅黑" w:hAnsi="微软雅黑" w:cs="宋体"/>
          <w:color w:val="333333"/>
          <w:kern w:val="0"/>
          <w:sz w:val="28"/>
          <w:szCs w:val="28"/>
        </w:rPr>
      </w:pPr>
    </w:p>
    <w:p w14:paraId="37D584AF" w14:textId="77777777" w:rsidR="00BB496F" w:rsidRPr="00A54F2A" w:rsidRDefault="00BB496F" w:rsidP="00BB496F">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二、技术</w:t>
      </w:r>
      <w:r>
        <w:rPr>
          <w:rFonts w:ascii="微软雅黑" w:eastAsia="微软雅黑" w:hAnsi="微软雅黑" w:cs="宋体" w:hint="eastAsia"/>
          <w:color w:val="333333"/>
          <w:kern w:val="0"/>
          <w:sz w:val="28"/>
          <w:szCs w:val="28"/>
        </w:rPr>
        <w:t>要求</w:t>
      </w:r>
    </w:p>
    <w:p w14:paraId="154FF9B4" w14:textId="77777777" w:rsidR="00BB496F" w:rsidRPr="00A54F2A" w:rsidRDefault="00BB496F" w:rsidP="00BB496F">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1、设备</w:t>
      </w:r>
      <w:r>
        <w:rPr>
          <w:rFonts w:ascii="微软雅黑" w:eastAsia="微软雅黑" w:hAnsi="微软雅黑" w:cs="宋体" w:hint="eastAsia"/>
          <w:color w:val="333333"/>
          <w:kern w:val="0"/>
          <w:sz w:val="28"/>
          <w:szCs w:val="28"/>
        </w:rPr>
        <w:t>品牌</w:t>
      </w:r>
      <w:r w:rsidRPr="00A54F2A">
        <w:rPr>
          <w:rFonts w:ascii="微软雅黑" w:eastAsia="微软雅黑" w:hAnsi="微软雅黑" w:cs="宋体" w:hint="eastAsia"/>
          <w:color w:val="333333"/>
          <w:kern w:val="0"/>
          <w:sz w:val="28"/>
          <w:szCs w:val="28"/>
        </w:rPr>
        <w:t>：</w:t>
      </w:r>
      <w:r>
        <w:rPr>
          <w:rFonts w:ascii="微软雅黑" w:eastAsia="微软雅黑" w:hAnsi="微软雅黑" w:cs="宋体" w:hint="eastAsia"/>
          <w:color w:val="333333"/>
          <w:kern w:val="0"/>
          <w:sz w:val="28"/>
          <w:szCs w:val="28"/>
        </w:rPr>
        <w:t>联想</w:t>
      </w:r>
    </w:p>
    <w:p w14:paraId="382B36D9" w14:textId="77777777" w:rsidR="00BB496F" w:rsidRPr="00A54F2A" w:rsidRDefault="00BB496F" w:rsidP="00BB496F">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2、</w:t>
      </w:r>
      <w:r>
        <w:rPr>
          <w:rFonts w:ascii="微软雅黑" w:eastAsia="微软雅黑" w:hAnsi="微软雅黑" w:cs="宋体" w:hint="eastAsia"/>
          <w:color w:val="333333"/>
          <w:kern w:val="0"/>
          <w:sz w:val="28"/>
          <w:szCs w:val="28"/>
        </w:rPr>
        <w:t>设备原厂要求</w:t>
      </w:r>
      <w:r w:rsidRPr="00A54F2A">
        <w:rPr>
          <w:rFonts w:ascii="微软雅黑" w:eastAsia="微软雅黑" w:hAnsi="微软雅黑" w:cs="宋体" w:hint="eastAsia"/>
          <w:color w:val="333333"/>
          <w:kern w:val="0"/>
          <w:sz w:val="28"/>
          <w:szCs w:val="28"/>
        </w:rPr>
        <w:t xml:space="preserve">：   </w:t>
      </w:r>
    </w:p>
    <w:p w14:paraId="6CE3EF1B" w14:textId="77777777" w:rsidR="00BB496F" w:rsidRDefault="00BB496F" w:rsidP="00BB496F">
      <w:pPr>
        <w:ind w:firstLineChars="150" w:firstLine="42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2.1 所提供的</w:t>
      </w:r>
      <w:r>
        <w:rPr>
          <w:rFonts w:ascii="微软雅黑" w:eastAsia="微软雅黑" w:hAnsi="微软雅黑" w:cs="宋体" w:hint="eastAsia"/>
          <w:color w:val="333333"/>
          <w:kern w:val="0"/>
          <w:sz w:val="28"/>
          <w:szCs w:val="28"/>
        </w:rPr>
        <w:t>设备必须由原厂出厂配置，包含操作系统。</w:t>
      </w:r>
    </w:p>
    <w:p w14:paraId="7F58DB90" w14:textId="77777777" w:rsidR="00BB496F" w:rsidRDefault="00BB496F" w:rsidP="00BB496F">
      <w:pPr>
        <w:ind w:leftChars="200" w:left="980" w:hangingChars="200" w:hanging="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2</w:t>
      </w:r>
      <w:r>
        <w:rPr>
          <w:rFonts w:ascii="微软雅黑" w:eastAsia="微软雅黑" w:hAnsi="微软雅黑" w:cs="宋体"/>
          <w:color w:val="333333"/>
          <w:kern w:val="0"/>
          <w:sz w:val="28"/>
          <w:szCs w:val="28"/>
        </w:rPr>
        <w:t>.2 所提供的</w:t>
      </w:r>
      <w:r>
        <w:rPr>
          <w:rFonts w:ascii="微软雅黑" w:eastAsia="微软雅黑" w:hAnsi="微软雅黑" w:cs="宋体" w:hint="eastAsia"/>
          <w:color w:val="333333"/>
          <w:kern w:val="0"/>
          <w:sz w:val="28"/>
          <w:szCs w:val="28"/>
        </w:rPr>
        <w:t>设备配置及操作系统必须在官方可查。</w:t>
      </w:r>
    </w:p>
    <w:p w14:paraId="0EEC0DCA" w14:textId="77777777" w:rsidR="00BB496F" w:rsidRDefault="00BB496F" w:rsidP="00BB496F">
      <w:pPr>
        <w:ind w:leftChars="200" w:left="2380" w:hangingChars="700" w:hanging="196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 xml:space="preserve">3 </w:t>
      </w:r>
      <w:r>
        <w:rPr>
          <w:rFonts w:ascii="微软雅黑" w:eastAsia="微软雅黑" w:hAnsi="微软雅黑" w:cs="宋体" w:hint="eastAsia"/>
          <w:color w:val="333333"/>
          <w:kern w:val="0"/>
          <w:sz w:val="28"/>
          <w:szCs w:val="28"/>
        </w:rPr>
        <w:t>赔偿责任：若所提供的设备以及操作系统，通过官方网站上查询</w:t>
      </w:r>
    </w:p>
    <w:p w14:paraId="10D9B635" w14:textId="77777777" w:rsidR="00BB496F" w:rsidRPr="00ED6458" w:rsidRDefault="00BB496F" w:rsidP="00BB496F">
      <w:pPr>
        <w:ind w:leftChars="200" w:left="2380" w:hangingChars="700" w:hanging="19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 xml:space="preserve"> </w:t>
      </w:r>
      <w:r>
        <w:rPr>
          <w:rFonts w:ascii="微软雅黑" w:eastAsia="微软雅黑" w:hAnsi="微软雅黑" w:cs="宋体"/>
          <w:color w:val="333333"/>
          <w:kern w:val="0"/>
          <w:sz w:val="28"/>
          <w:szCs w:val="28"/>
        </w:rPr>
        <w:t xml:space="preserve">            </w:t>
      </w:r>
      <w:r>
        <w:rPr>
          <w:rFonts w:ascii="微软雅黑" w:eastAsia="微软雅黑" w:hAnsi="微软雅黑" w:cs="宋体" w:hint="eastAsia"/>
          <w:color w:val="333333"/>
          <w:kern w:val="0"/>
          <w:sz w:val="28"/>
          <w:szCs w:val="28"/>
        </w:rPr>
        <w:t>不是原装出厂配置的，按成交价格1</w:t>
      </w:r>
      <w:r>
        <w:rPr>
          <w:rFonts w:ascii="微软雅黑" w:eastAsia="微软雅黑" w:hAnsi="微软雅黑" w:cs="宋体"/>
          <w:color w:val="333333"/>
          <w:kern w:val="0"/>
          <w:sz w:val="28"/>
          <w:szCs w:val="28"/>
        </w:rPr>
        <w:t>0</w:t>
      </w:r>
      <w:r>
        <w:rPr>
          <w:rFonts w:ascii="微软雅黑" w:eastAsia="微软雅黑" w:hAnsi="微软雅黑" w:cs="宋体" w:hint="eastAsia"/>
          <w:color w:val="333333"/>
          <w:kern w:val="0"/>
          <w:sz w:val="28"/>
          <w:szCs w:val="28"/>
        </w:rPr>
        <w:t>倍进行赔偿。</w:t>
      </w:r>
    </w:p>
    <w:p w14:paraId="0B2FCF19" w14:textId="77777777" w:rsidR="00BB496F" w:rsidRPr="00A54F2A" w:rsidRDefault="00BB496F" w:rsidP="00BB496F">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lastRenderedPageBreak/>
        <w:t>3、质量安全认证</w:t>
      </w:r>
    </w:p>
    <w:p w14:paraId="44289C44" w14:textId="77777777" w:rsidR="00BB496F" w:rsidRPr="00A54F2A" w:rsidRDefault="00BB496F" w:rsidP="00BB496F">
      <w:pPr>
        <w:ind w:firstLineChars="150" w:firstLine="420"/>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符合国际电工委员会（IEC）认证的质量安全认证标准。</w:t>
      </w:r>
    </w:p>
    <w:p w14:paraId="64FFC0A8" w14:textId="77777777" w:rsidR="00BB496F" w:rsidRPr="00A54F2A" w:rsidRDefault="00BB496F" w:rsidP="00BB496F">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4</w:t>
      </w:r>
      <w:r w:rsidRPr="00A54F2A">
        <w:rPr>
          <w:rFonts w:ascii="微软雅黑" w:eastAsia="微软雅黑" w:hAnsi="微软雅黑" w:cs="宋体" w:hint="eastAsia"/>
          <w:color w:val="333333"/>
          <w:kern w:val="0"/>
          <w:sz w:val="28"/>
          <w:szCs w:val="28"/>
        </w:rPr>
        <w:t>．设备验收</w:t>
      </w:r>
    </w:p>
    <w:p w14:paraId="428ED2B6" w14:textId="77777777" w:rsidR="00BB496F" w:rsidRPr="00A54F2A" w:rsidRDefault="00BB496F" w:rsidP="00BB496F">
      <w:pPr>
        <w:spacing w:line="0" w:lineRule="atLeast"/>
        <w:ind w:leftChars="200" w:left="980" w:rightChars="-73" w:right="-153" w:hangingChars="200" w:hanging="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设备在安装调试完成</w:t>
      </w:r>
      <w:proofErr w:type="gramStart"/>
      <w:r>
        <w:rPr>
          <w:rFonts w:ascii="微软雅黑" w:eastAsia="微软雅黑" w:hAnsi="微软雅黑" w:cs="宋体" w:hint="eastAsia"/>
          <w:color w:val="333333"/>
          <w:kern w:val="0"/>
          <w:sz w:val="28"/>
          <w:szCs w:val="28"/>
        </w:rPr>
        <w:t>后1月</w:t>
      </w:r>
      <w:proofErr w:type="gramEnd"/>
      <w:r>
        <w:rPr>
          <w:rFonts w:ascii="微软雅黑" w:eastAsia="微软雅黑" w:hAnsi="微软雅黑" w:cs="宋体" w:hint="eastAsia"/>
          <w:color w:val="333333"/>
          <w:kern w:val="0"/>
          <w:sz w:val="28"/>
          <w:szCs w:val="28"/>
        </w:rPr>
        <w:t>内，组织验收。</w:t>
      </w:r>
    </w:p>
    <w:p w14:paraId="7C36563F" w14:textId="77777777" w:rsidR="00BB496F" w:rsidRPr="00ED6458" w:rsidRDefault="00BB496F" w:rsidP="00BB496F">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5</w:t>
      </w:r>
      <w:r w:rsidRPr="00A54F2A">
        <w:rPr>
          <w:rFonts w:ascii="微软雅黑" w:eastAsia="微软雅黑" w:hAnsi="微软雅黑" w:cs="宋体" w:hint="eastAsia"/>
          <w:color w:val="333333"/>
          <w:kern w:val="0"/>
          <w:sz w:val="28"/>
          <w:szCs w:val="28"/>
        </w:rPr>
        <w:t>．交货期：自合同签订之日起</w:t>
      </w:r>
      <w:r>
        <w:rPr>
          <w:rFonts w:ascii="微软雅黑" w:eastAsia="微软雅黑" w:hAnsi="微软雅黑" w:cs="宋体"/>
          <w:color w:val="333333"/>
          <w:kern w:val="0"/>
          <w:sz w:val="28"/>
          <w:szCs w:val="28"/>
        </w:rPr>
        <w:t>1</w:t>
      </w:r>
      <w:r w:rsidRPr="00A54F2A">
        <w:rPr>
          <w:rFonts w:ascii="微软雅黑" w:eastAsia="微软雅黑" w:hAnsi="微软雅黑" w:cs="宋体" w:hint="eastAsia"/>
          <w:color w:val="333333"/>
          <w:kern w:val="0"/>
          <w:sz w:val="28"/>
          <w:szCs w:val="28"/>
        </w:rPr>
        <w:t>个月</w:t>
      </w:r>
      <w:r>
        <w:rPr>
          <w:rFonts w:ascii="微软雅黑" w:eastAsia="微软雅黑" w:hAnsi="微软雅黑" w:cs="宋体" w:hint="eastAsia"/>
          <w:color w:val="333333"/>
          <w:kern w:val="0"/>
          <w:sz w:val="28"/>
          <w:szCs w:val="28"/>
        </w:rPr>
        <w:t>内</w:t>
      </w:r>
      <w:r w:rsidRPr="00A54F2A">
        <w:rPr>
          <w:rFonts w:ascii="微软雅黑" w:eastAsia="微软雅黑" w:hAnsi="微软雅黑" w:cs="宋体" w:hint="eastAsia"/>
          <w:color w:val="333333"/>
          <w:kern w:val="0"/>
          <w:sz w:val="28"/>
          <w:szCs w:val="28"/>
        </w:rPr>
        <w:t>完成设备的安装调试。</w:t>
      </w:r>
    </w:p>
    <w:p w14:paraId="4B97AFB0" w14:textId="77777777" w:rsidR="00BB496F" w:rsidRPr="00A54F2A" w:rsidRDefault="00BB496F" w:rsidP="00BB496F">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6</w:t>
      </w:r>
      <w:r w:rsidRPr="00A54F2A">
        <w:rPr>
          <w:rFonts w:ascii="微软雅黑" w:eastAsia="微软雅黑" w:hAnsi="微软雅黑" w:cs="宋体" w:hint="eastAsia"/>
          <w:color w:val="333333"/>
          <w:kern w:val="0"/>
          <w:sz w:val="28"/>
          <w:szCs w:val="28"/>
        </w:rPr>
        <w:t>．质量保证期</w:t>
      </w:r>
    </w:p>
    <w:p w14:paraId="153BD612" w14:textId="77777777" w:rsidR="00BB496F" w:rsidRPr="00ED6458" w:rsidRDefault="00BB496F" w:rsidP="00BB496F">
      <w:pPr>
        <w:spacing w:line="0" w:lineRule="atLeast"/>
        <w:ind w:rightChars="-73" w:right="-153" w:firstLineChars="150" w:firstLine="42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质</w:t>
      </w:r>
      <w:r w:rsidRPr="00A54F2A">
        <w:rPr>
          <w:rFonts w:ascii="微软雅黑" w:eastAsia="微软雅黑" w:hAnsi="微软雅黑" w:cs="宋体" w:hint="eastAsia"/>
          <w:color w:val="333333"/>
          <w:kern w:val="0"/>
          <w:sz w:val="28"/>
          <w:szCs w:val="28"/>
        </w:rPr>
        <w:t>保期为</w:t>
      </w:r>
      <w:r>
        <w:rPr>
          <w:rFonts w:ascii="微软雅黑" w:eastAsia="微软雅黑" w:hAnsi="微软雅黑" w:cs="宋体" w:hint="eastAsia"/>
          <w:color w:val="333333"/>
          <w:kern w:val="0"/>
          <w:sz w:val="28"/>
          <w:szCs w:val="28"/>
        </w:rPr>
        <w:t>24</w:t>
      </w:r>
      <w:r w:rsidRPr="00A54F2A">
        <w:rPr>
          <w:rFonts w:ascii="微软雅黑" w:eastAsia="微软雅黑" w:hAnsi="微软雅黑" w:cs="宋体" w:hint="eastAsia"/>
          <w:color w:val="333333"/>
          <w:kern w:val="0"/>
          <w:sz w:val="28"/>
          <w:szCs w:val="28"/>
        </w:rPr>
        <w:t>个月。保证期起始时间从终验收合格签字之日起计算。</w:t>
      </w:r>
    </w:p>
    <w:p w14:paraId="33902FEE" w14:textId="77777777" w:rsidR="00BB496F" w:rsidRPr="00A54F2A" w:rsidRDefault="00BB496F" w:rsidP="00BB496F">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7</w:t>
      </w:r>
      <w:r w:rsidRPr="00A54F2A">
        <w:rPr>
          <w:rFonts w:ascii="微软雅黑" w:eastAsia="微软雅黑" w:hAnsi="微软雅黑" w:cs="宋体" w:hint="eastAsia"/>
          <w:color w:val="333333"/>
          <w:kern w:val="0"/>
          <w:sz w:val="28"/>
          <w:szCs w:val="28"/>
        </w:rPr>
        <w:t>．售后服务承诺</w:t>
      </w:r>
    </w:p>
    <w:p w14:paraId="3D8B8A90" w14:textId="77777777" w:rsidR="00BB496F" w:rsidRDefault="00BB496F" w:rsidP="00BB496F">
      <w:pPr>
        <w:spacing w:line="0" w:lineRule="atLeast"/>
        <w:ind w:leftChars="200" w:left="420" w:rightChars="-73" w:right="-153"/>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卖方</w:t>
      </w:r>
      <w:r>
        <w:rPr>
          <w:rFonts w:ascii="微软雅黑" w:eastAsia="微软雅黑" w:hAnsi="微软雅黑" w:cs="宋体" w:hint="eastAsia"/>
          <w:color w:val="333333"/>
          <w:kern w:val="0"/>
          <w:sz w:val="28"/>
          <w:szCs w:val="28"/>
        </w:rPr>
        <w:t>提供</w:t>
      </w:r>
      <w:r>
        <w:rPr>
          <w:rFonts w:ascii="微软雅黑" w:eastAsia="微软雅黑" w:hAnsi="微软雅黑" w:cs="宋体"/>
          <w:color w:val="333333"/>
          <w:kern w:val="0"/>
          <w:sz w:val="28"/>
          <w:szCs w:val="28"/>
        </w:rPr>
        <w:t>7*24</w:t>
      </w:r>
      <w:r>
        <w:rPr>
          <w:rFonts w:ascii="微软雅黑" w:eastAsia="微软雅黑" w:hAnsi="微软雅黑" w:cs="宋体" w:hint="eastAsia"/>
          <w:color w:val="333333"/>
          <w:kern w:val="0"/>
          <w:sz w:val="28"/>
          <w:szCs w:val="28"/>
        </w:rPr>
        <w:t>小时服务，</w:t>
      </w:r>
      <w:r w:rsidRPr="00A54F2A">
        <w:rPr>
          <w:rFonts w:ascii="微软雅黑" w:eastAsia="微软雅黑" w:hAnsi="微软雅黑" w:cs="宋体" w:hint="eastAsia"/>
          <w:color w:val="333333"/>
          <w:kern w:val="0"/>
          <w:sz w:val="28"/>
          <w:szCs w:val="28"/>
        </w:rPr>
        <w:t>在接到买方书面或电话通知后，必须在</w:t>
      </w:r>
      <w:r>
        <w:rPr>
          <w:rFonts w:ascii="微软雅黑" w:eastAsia="微软雅黑" w:hAnsi="微软雅黑" w:cs="宋体"/>
          <w:color w:val="333333"/>
          <w:kern w:val="0"/>
          <w:sz w:val="28"/>
          <w:szCs w:val="28"/>
        </w:rPr>
        <w:t>1</w:t>
      </w:r>
      <w:r w:rsidRPr="00A54F2A">
        <w:rPr>
          <w:rFonts w:ascii="微软雅黑" w:eastAsia="微软雅黑" w:hAnsi="微软雅黑" w:cs="宋体" w:hint="eastAsia"/>
          <w:color w:val="333333"/>
          <w:kern w:val="0"/>
          <w:sz w:val="28"/>
          <w:szCs w:val="28"/>
        </w:rPr>
        <w:t>小时内给予响应，</w:t>
      </w:r>
      <w:r>
        <w:rPr>
          <w:rFonts w:ascii="微软雅黑" w:eastAsia="微软雅黑" w:hAnsi="微软雅黑" w:cs="宋体"/>
          <w:color w:val="333333"/>
          <w:kern w:val="0"/>
          <w:sz w:val="28"/>
          <w:szCs w:val="28"/>
        </w:rPr>
        <w:t>4</w:t>
      </w:r>
      <w:r w:rsidRPr="00A54F2A">
        <w:rPr>
          <w:rFonts w:ascii="微软雅黑" w:eastAsia="微软雅黑" w:hAnsi="微软雅黑" w:cs="宋体" w:hint="eastAsia"/>
          <w:color w:val="333333"/>
          <w:kern w:val="0"/>
          <w:sz w:val="28"/>
          <w:szCs w:val="28"/>
        </w:rPr>
        <w:t>小时</w:t>
      </w:r>
      <w:r>
        <w:rPr>
          <w:rFonts w:ascii="微软雅黑" w:eastAsia="微软雅黑" w:hAnsi="微软雅黑" w:cs="宋体" w:hint="eastAsia"/>
          <w:color w:val="333333"/>
          <w:kern w:val="0"/>
          <w:sz w:val="28"/>
          <w:szCs w:val="28"/>
        </w:rPr>
        <w:t>到现场</w:t>
      </w:r>
      <w:r w:rsidRPr="00A54F2A">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48</w:t>
      </w:r>
      <w:r>
        <w:rPr>
          <w:rFonts w:ascii="微软雅黑" w:eastAsia="微软雅黑" w:hAnsi="微软雅黑" w:cs="宋体" w:hint="eastAsia"/>
          <w:color w:val="333333"/>
          <w:kern w:val="0"/>
          <w:sz w:val="28"/>
          <w:szCs w:val="28"/>
        </w:rPr>
        <w:t>小时</w:t>
      </w:r>
      <w:r w:rsidRPr="00A54F2A">
        <w:rPr>
          <w:rFonts w:ascii="微软雅黑" w:eastAsia="微软雅黑" w:hAnsi="微软雅黑" w:cs="宋体" w:hint="eastAsia"/>
          <w:color w:val="333333"/>
          <w:kern w:val="0"/>
          <w:sz w:val="28"/>
          <w:szCs w:val="28"/>
        </w:rPr>
        <w:t>给予解决。</w:t>
      </w:r>
    </w:p>
    <w:p w14:paraId="1FF6AB01" w14:textId="77777777" w:rsidR="006D1599" w:rsidRPr="00BB496F" w:rsidRDefault="006D1599" w:rsidP="008F2F72">
      <w:pPr>
        <w:spacing w:line="400" w:lineRule="exact"/>
        <w:ind w:firstLineChars="150" w:firstLine="422"/>
        <w:jc w:val="left"/>
        <w:rPr>
          <w:rFonts w:ascii="宋体" w:hAnsi="宋体" w:cs="宋体"/>
          <w:b/>
          <w:color w:val="333333"/>
          <w:kern w:val="0"/>
          <w:sz w:val="28"/>
          <w:szCs w:val="28"/>
        </w:rPr>
      </w:pPr>
    </w:p>
    <w:sectPr w:rsidR="006D1599" w:rsidRPr="00BB496F" w:rsidSect="00CE3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792F" w14:textId="77777777" w:rsidR="00F93251" w:rsidRDefault="00F93251" w:rsidP="000303D7">
      <w:r>
        <w:separator/>
      </w:r>
    </w:p>
  </w:endnote>
  <w:endnote w:type="continuationSeparator" w:id="0">
    <w:p w14:paraId="2A752279" w14:textId="77777777" w:rsidR="00F93251" w:rsidRDefault="00F93251" w:rsidP="000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931E" w14:textId="77777777" w:rsidR="00F93251" w:rsidRDefault="00F93251" w:rsidP="000303D7">
      <w:r>
        <w:separator/>
      </w:r>
    </w:p>
  </w:footnote>
  <w:footnote w:type="continuationSeparator" w:id="0">
    <w:p w14:paraId="03D6CBAD" w14:textId="77777777" w:rsidR="00F93251" w:rsidRDefault="00F93251" w:rsidP="0003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DD5"/>
    <w:multiLevelType w:val="hybridMultilevel"/>
    <w:tmpl w:val="C018D4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F22CF"/>
    <w:multiLevelType w:val="hybridMultilevel"/>
    <w:tmpl w:val="36F4ABA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D173002"/>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DA4431"/>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8666EE"/>
    <w:multiLevelType w:val="hybridMultilevel"/>
    <w:tmpl w:val="AA922048"/>
    <w:lvl w:ilvl="0" w:tplc="A634A61A">
      <w:start w:val="5"/>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10171D1"/>
    <w:multiLevelType w:val="hybridMultilevel"/>
    <w:tmpl w:val="152CC05E"/>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54626716">
    <w:abstractNumId w:val="4"/>
  </w:num>
  <w:num w:numId="2" w16cid:durableId="303659201">
    <w:abstractNumId w:val="3"/>
  </w:num>
  <w:num w:numId="3" w16cid:durableId="1148283411">
    <w:abstractNumId w:val="2"/>
  </w:num>
  <w:num w:numId="4" w16cid:durableId="931357208">
    <w:abstractNumId w:val="5"/>
  </w:num>
  <w:num w:numId="5" w16cid:durableId="633560122">
    <w:abstractNumId w:val="0"/>
  </w:num>
  <w:num w:numId="6" w16cid:durableId="25906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17A"/>
    <w:rsid w:val="000303D7"/>
    <w:rsid w:val="00086065"/>
    <w:rsid w:val="0008791C"/>
    <w:rsid w:val="00097685"/>
    <w:rsid w:val="000A3264"/>
    <w:rsid w:val="000D3965"/>
    <w:rsid w:val="000D4759"/>
    <w:rsid w:val="000E0339"/>
    <w:rsid w:val="000F052E"/>
    <w:rsid w:val="001223BC"/>
    <w:rsid w:val="00177B7A"/>
    <w:rsid w:val="001A4043"/>
    <w:rsid w:val="001A4344"/>
    <w:rsid w:val="001A6689"/>
    <w:rsid w:val="001B3238"/>
    <w:rsid w:val="001B43F5"/>
    <w:rsid w:val="001D0549"/>
    <w:rsid w:val="001E20FB"/>
    <w:rsid w:val="00201ACF"/>
    <w:rsid w:val="00222D3C"/>
    <w:rsid w:val="00256AFF"/>
    <w:rsid w:val="002C0D77"/>
    <w:rsid w:val="0033463A"/>
    <w:rsid w:val="00346AC1"/>
    <w:rsid w:val="00346D11"/>
    <w:rsid w:val="00367C53"/>
    <w:rsid w:val="0037449F"/>
    <w:rsid w:val="00375B1E"/>
    <w:rsid w:val="00406213"/>
    <w:rsid w:val="00412BC6"/>
    <w:rsid w:val="00413C95"/>
    <w:rsid w:val="004B3B1A"/>
    <w:rsid w:val="004E1AE9"/>
    <w:rsid w:val="0052699A"/>
    <w:rsid w:val="00590A80"/>
    <w:rsid w:val="005C02A3"/>
    <w:rsid w:val="005C2C43"/>
    <w:rsid w:val="005E22FA"/>
    <w:rsid w:val="005E4291"/>
    <w:rsid w:val="00685270"/>
    <w:rsid w:val="006B37EA"/>
    <w:rsid w:val="006C7053"/>
    <w:rsid w:val="006D1599"/>
    <w:rsid w:val="0074786C"/>
    <w:rsid w:val="007479CC"/>
    <w:rsid w:val="00767EBD"/>
    <w:rsid w:val="007A7673"/>
    <w:rsid w:val="00821396"/>
    <w:rsid w:val="008223F0"/>
    <w:rsid w:val="00876FDE"/>
    <w:rsid w:val="00891193"/>
    <w:rsid w:val="00897576"/>
    <w:rsid w:val="008D7703"/>
    <w:rsid w:val="008E7EBC"/>
    <w:rsid w:val="008F0856"/>
    <w:rsid w:val="008F2F72"/>
    <w:rsid w:val="00941CA7"/>
    <w:rsid w:val="00972B1B"/>
    <w:rsid w:val="009D283E"/>
    <w:rsid w:val="009D499D"/>
    <w:rsid w:val="00A03AFF"/>
    <w:rsid w:val="00A0551F"/>
    <w:rsid w:val="00A10E33"/>
    <w:rsid w:val="00A166E4"/>
    <w:rsid w:val="00A24F76"/>
    <w:rsid w:val="00A44668"/>
    <w:rsid w:val="00A5117A"/>
    <w:rsid w:val="00A7618E"/>
    <w:rsid w:val="00B470C6"/>
    <w:rsid w:val="00BA79C1"/>
    <w:rsid w:val="00BB496F"/>
    <w:rsid w:val="00BE6EBE"/>
    <w:rsid w:val="00BF0C7B"/>
    <w:rsid w:val="00BF4C97"/>
    <w:rsid w:val="00BF5E5D"/>
    <w:rsid w:val="00C37DF9"/>
    <w:rsid w:val="00C60442"/>
    <w:rsid w:val="00CC7F04"/>
    <w:rsid w:val="00CE3F2B"/>
    <w:rsid w:val="00CF1E40"/>
    <w:rsid w:val="00CF6357"/>
    <w:rsid w:val="00D15166"/>
    <w:rsid w:val="00D44C04"/>
    <w:rsid w:val="00D55ADC"/>
    <w:rsid w:val="00D62493"/>
    <w:rsid w:val="00E42A1F"/>
    <w:rsid w:val="00E51D07"/>
    <w:rsid w:val="00F52860"/>
    <w:rsid w:val="00F5709F"/>
    <w:rsid w:val="00F84381"/>
    <w:rsid w:val="00F927BB"/>
    <w:rsid w:val="00F93251"/>
    <w:rsid w:val="00FA00CE"/>
    <w:rsid w:val="00FC5BB9"/>
    <w:rsid w:val="00FD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8D0B"/>
  <w15:docId w15:val="{C1B3466F-64AD-4E00-9FD2-ED8C0F73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D7"/>
    <w:pPr>
      <w:widowControl w:val="0"/>
      <w:jc w:val="both"/>
    </w:pPr>
    <w:rPr>
      <w:rFonts w:ascii="Calibri" w:eastAsia="宋体" w:hAnsi="Calibri" w:cs="Times New Roman"/>
    </w:rPr>
  </w:style>
  <w:style w:type="paragraph" w:styleId="1">
    <w:name w:val="heading 1"/>
    <w:basedOn w:val="a"/>
    <w:link w:val="10"/>
    <w:uiPriority w:val="9"/>
    <w:qFormat/>
    <w:rsid w:val="00E51D0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03D7"/>
    <w:rPr>
      <w:sz w:val="18"/>
      <w:szCs w:val="18"/>
    </w:rPr>
  </w:style>
  <w:style w:type="paragraph" w:styleId="a5">
    <w:name w:val="footer"/>
    <w:basedOn w:val="a"/>
    <w:link w:val="a6"/>
    <w:uiPriority w:val="99"/>
    <w:unhideWhenUsed/>
    <w:rsid w:val="000303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03D7"/>
    <w:rPr>
      <w:sz w:val="18"/>
      <w:szCs w:val="18"/>
    </w:rPr>
  </w:style>
  <w:style w:type="paragraph" w:styleId="a7">
    <w:name w:val="List Paragraph"/>
    <w:basedOn w:val="a"/>
    <w:uiPriority w:val="34"/>
    <w:qFormat/>
    <w:rsid w:val="00E51D07"/>
    <w:pPr>
      <w:ind w:firstLineChars="200" w:firstLine="420"/>
    </w:pPr>
  </w:style>
  <w:style w:type="character" w:customStyle="1" w:styleId="10">
    <w:name w:val="标题 1 字符"/>
    <w:basedOn w:val="a0"/>
    <w:link w:val="1"/>
    <w:uiPriority w:val="9"/>
    <w:rsid w:val="00E51D07"/>
    <w:rPr>
      <w:rFonts w:ascii="宋体" w:eastAsia="宋体" w:hAnsi="宋体" w:cs="宋体"/>
      <w:b/>
      <w:bCs/>
      <w:kern w:val="36"/>
      <w:sz w:val="48"/>
      <w:szCs w:val="48"/>
    </w:rPr>
  </w:style>
  <w:style w:type="paragraph" w:styleId="a8">
    <w:name w:val="Normal (Web)"/>
    <w:basedOn w:val="a"/>
    <w:uiPriority w:val="99"/>
    <w:semiHidden/>
    <w:unhideWhenUsed/>
    <w:rsid w:val="00E51D07"/>
    <w:pPr>
      <w:widowControl/>
      <w:spacing w:before="100" w:beforeAutospacing="1" w:after="100" w:afterAutospacing="1"/>
      <w:jc w:val="left"/>
    </w:pPr>
    <w:rPr>
      <w:rFonts w:ascii="宋体" w:hAnsi="宋体" w:cs="宋体"/>
      <w:kern w:val="0"/>
      <w:sz w:val="24"/>
      <w:szCs w:val="24"/>
    </w:rPr>
  </w:style>
  <w:style w:type="paragraph" w:customStyle="1" w:styleId="p13">
    <w:name w:val="p13"/>
    <w:basedOn w:val="a"/>
    <w:rsid w:val="00CE3F2B"/>
    <w:pPr>
      <w:widowControl/>
      <w:spacing w:before="100" w:beforeAutospacing="1" w:after="100" w:afterAutospacing="1"/>
      <w:jc w:val="left"/>
    </w:pPr>
    <w:rPr>
      <w:rFonts w:ascii="宋体" w:hAnsi="宋体" w:cs="宋体"/>
      <w:kern w:val="0"/>
      <w:sz w:val="24"/>
      <w:szCs w:val="24"/>
    </w:rPr>
  </w:style>
  <w:style w:type="character" w:customStyle="1" w:styleId="s6">
    <w:name w:val="s6"/>
    <w:basedOn w:val="a0"/>
    <w:rsid w:val="00CE3F2B"/>
  </w:style>
  <w:style w:type="character" w:customStyle="1" w:styleId="s1">
    <w:name w:val="s1"/>
    <w:basedOn w:val="a0"/>
    <w:rsid w:val="00CE3F2B"/>
  </w:style>
  <w:style w:type="paragraph" w:customStyle="1" w:styleId="p14">
    <w:name w:val="p14"/>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CE3F2B"/>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CE3F2B"/>
    <w:rPr>
      <w:b/>
      <w:bCs/>
    </w:rPr>
  </w:style>
  <w:style w:type="paragraph" w:styleId="aa">
    <w:name w:val="Balloon Text"/>
    <w:basedOn w:val="a"/>
    <w:link w:val="ab"/>
    <w:uiPriority w:val="99"/>
    <w:semiHidden/>
    <w:unhideWhenUsed/>
    <w:rsid w:val="00BA79C1"/>
    <w:rPr>
      <w:sz w:val="18"/>
      <w:szCs w:val="18"/>
    </w:rPr>
  </w:style>
  <w:style w:type="character" w:customStyle="1" w:styleId="ab">
    <w:name w:val="批注框文本 字符"/>
    <w:basedOn w:val="a0"/>
    <w:link w:val="aa"/>
    <w:uiPriority w:val="99"/>
    <w:semiHidden/>
    <w:rsid w:val="00BA79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1F6D-9FE1-42D4-839F-433AA608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王安容</dc:creator>
  <cp:keywords/>
  <dc:description/>
  <cp:lastModifiedBy>JSCOMP</cp:lastModifiedBy>
  <cp:revision>68</cp:revision>
  <cp:lastPrinted>2023-03-15T03:51:00Z</cp:lastPrinted>
  <dcterms:created xsi:type="dcterms:W3CDTF">2020-11-09T08:01:00Z</dcterms:created>
  <dcterms:modified xsi:type="dcterms:W3CDTF">2023-03-15T06:24:00Z</dcterms:modified>
</cp:coreProperties>
</file>