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 xml:space="preserve">: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（正反面打印）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佛山市勘察设计协会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建筑、建材专业高级工程师以上资格入库专家推荐表</w:t>
      </w:r>
    </w:p>
    <w:p>
      <w:pPr>
        <w:snapToGrid w:val="0"/>
        <w:ind w:firstLine="354" w:firstLineChars="98"/>
        <w:rPr>
          <w:rFonts w:ascii="仿宋_GB2312" w:hAnsi="仿宋_GB2312" w:eastAsia="仿宋_GB2312"/>
          <w:b/>
          <w:sz w:val="36"/>
          <w:szCs w:val="36"/>
        </w:rPr>
      </w:pPr>
    </w:p>
    <w:p>
      <w:pPr>
        <w:snapToGrid w:val="0"/>
        <w:rPr>
          <w:rFonts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推荐单位（章）:                          联系人：            电话：</w:t>
      </w:r>
    </w:p>
    <w:tbl>
      <w:tblPr>
        <w:tblStyle w:val="3"/>
        <w:tblW w:w="93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36"/>
        <w:gridCol w:w="358"/>
        <w:gridCol w:w="892"/>
        <w:gridCol w:w="358"/>
        <w:gridCol w:w="359"/>
        <w:gridCol w:w="717"/>
        <w:gridCol w:w="893"/>
        <w:gridCol w:w="537"/>
        <w:gridCol w:w="537"/>
        <w:gridCol w:w="1427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姓 名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性别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年 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身份证号码</w:t>
            </w:r>
          </w:p>
        </w:tc>
        <w:tc>
          <w:tcPr>
            <w:tcW w:w="5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现任专业技术职称及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获得该职称的时间</w:t>
            </w:r>
          </w:p>
        </w:tc>
        <w:tc>
          <w:tcPr>
            <w:tcW w:w="4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何时何院校毕业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办公电话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所学专业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移动电话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电子邮箱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传    真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主要专业工作经历</w:t>
            </w:r>
          </w:p>
        </w:tc>
        <w:tc>
          <w:tcPr>
            <w:tcW w:w="8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专业技术特长或学科方向</w:t>
            </w:r>
          </w:p>
        </w:tc>
        <w:tc>
          <w:tcPr>
            <w:tcW w:w="8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9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业绩成就情况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主要专业技术</w:t>
            </w:r>
          </w:p>
        </w:tc>
        <w:tc>
          <w:tcPr>
            <w:tcW w:w="8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主要论文著作情况</w:t>
            </w:r>
          </w:p>
        </w:tc>
        <w:tc>
          <w:tcPr>
            <w:tcW w:w="8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推荐单位意见</w:t>
            </w:r>
          </w:p>
        </w:tc>
        <w:tc>
          <w:tcPr>
            <w:tcW w:w="8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17"/>
              </w:tabs>
              <w:ind w:left="3297" w:leftChars="1570" w:firstLine="964" w:firstLineChars="4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left="3297" w:leftChars="1570" w:firstLine="964" w:firstLineChars="4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left="3297" w:leftChars="1570" w:firstLine="964" w:firstLineChars="4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b/>
                <w:sz w:val="24"/>
              </w:rPr>
              <w:t>单位（盖章）</w:t>
            </w:r>
          </w:p>
          <w:p>
            <w:pPr>
              <w:tabs>
                <w:tab w:val="left" w:pos="3717"/>
              </w:tabs>
              <w:ind w:firstLine="241" w:firstLineChars="100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本人确认签名：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firstLine="241" w:firstLineChars="100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单位负责人签</w:t>
            </w: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章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 xml:space="preserve">：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协会意见</w:t>
            </w:r>
          </w:p>
        </w:tc>
        <w:tc>
          <w:tcPr>
            <w:tcW w:w="8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单位（盖章）</w:t>
            </w:r>
          </w:p>
          <w:p>
            <w:pPr>
              <w:tabs>
                <w:tab w:val="left" w:pos="3717"/>
              </w:tabs>
              <w:ind w:firstLine="5060" w:firstLineChars="2100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单位负责人签</w:t>
            </w: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章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 xml:space="preserve">：                       年    月    日 </w:t>
            </w:r>
          </w:p>
        </w:tc>
      </w:tr>
    </w:tbl>
    <w:p>
      <w:r>
        <w:rPr>
          <w:rFonts w:hint="eastAsia" w:ascii="仿宋_GB2312" w:hAnsi="仿宋_GB2312" w:eastAsia="仿宋_GB2312"/>
          <w:b/>
          <w:sz w:val="24"/>
        </w:rPr>
        <w:t xml:space="preserve"> </w:t>
      </w:r>
      <w:r>
        <w:rPr>
          <w:rFonts w:hint="eastAsia" w:ascii="仿宋_GB2312" w:hAnsi="仿宋_GB2312" w:eastAsia="仿宋_GB2312"/>
          <w:b/>
          <w:szCs w:val="21"/>
        </w:rPr>
        <w:t>注：1.此表由推荐单位填写，报协会作为日常工作专家库人才留存备选用,请如实填写。协会联系电话:0757-83325082。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67B4F"/>
    <w:rsid w:val="31D64E93"/>
    <w:rsid w:val="33C67B4F"/>
    <w:rsid w:val="346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2020-12-18T08:16:00Z</dcterms:created>
  <dc:creator>彩虹</dc:creator>
  <cp:lastModifiedBy>彩虹</cp:lastModifiedBy>
  <dcterms:modified xsi:type="dcterms:W3CDTF">2020-12-21T05:33:29Z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