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宋体" w:hAnsi="宋体" w:eastAsia="宋体" w:cs="宋体"/>
          <w:b w:val="0"/>
          <w:color w:val="000000"/>
          <w:sz w:val="28"/>
          <w:szCs w:val="22"/>
          <w:lang w:bidi="ar"/>
        </w:rPr>
      </w:pPr>
      <w:r>
        <w:rPr>
          <w:rFonts w:hint="eastAsia" w:ascii="宋体" w:hAnsi="宋体" w:eastAsia="宋体" w:cs="宋体"/>
          <w:b w:val="0"/>
          <w:color w:val="000000"/>
          <w:sz w:val="28"/>
          <w:szCs w:val="22"/>
          <w:lang w:bidi="ar"/>
        </w:rPr>
        <w:t>附件：采购文件领取信息表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20" w:tblpY="254"/>
        <w:tblOverlap w:val="never"/>
        <w:tblW w:w="9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851"/>
        <w:gridCol w:w="850"/>
        <w:gridCol w:w="464"/>
        <w:gridCol w:w="652"/>
        <w:gridCol w:w="412"/>
        <w:gridCol w:w="400"/>
        <w:gridCol w:w="860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领取采购文件</w:t>
            </w:r>
          </w:p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郑州东兴环保能源有限公司企业自行监测服务采购项目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供应商</w:t>
            </w:r>
            <w:r>
              <w:rPr>
                <w:szCs w:val="21"/>
              </w:rPr>
              <w:t>名称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注册地址</w:t>
            </w:r>
          </w:p>
        </w:tc>
        <w:tc>
          <w:tcPr>
            <w:tcW w:w="3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法定代表人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技术职称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成立时间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员工总人数</w:t>
            </w:r>
          </w:p>
        </w:tc>
        <w:tc>
          <w:tcPr>
            <w:tcW w:w="4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ind w:firstLine="105" w:firstLineChar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营业执照号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t>发照单位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资质</w:t>
            </w: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t>发证单位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注册资金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开户银行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账号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szCs w:val="21"/>
              </w:rPr>
              <w:t>经营范围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MGNmODEzYjMwYTg4MmM5ZDZkZjVlMDlhYjlhN2YifQ=="/>
  </w:docVars>
  <w:rsids>
    <w:rsidRoot w:val="00000000"/>
    <w:rsid w:val="382D2467"/>
    <w:rsid w:val="49A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ind w:left="680"/>
    </w:pPr>
    <w:rPr>
      <w:rFonts w:ascii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0</TotalTime>
  <ScaleCrop>false</ScaleCrop>
  <LinksUpToDate>false</LinksUpToDate>
  <CharactersWithSpaces>131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2023-01-29T01:39:00Z</dcterms:created>
  <dc:creator>admin</dc:creator>
  <cp:lastModifiedBy>公用集团WPS管理员</cp:lastModifiedBy>
  <dcterms:modified xsi:type="dcterms:W3CDTF">2023-01-29T01:51:32Z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2EA280DF82414168B57B530CC79809B6</vt:lpwstr>
  </property>
</Properties>
</file>