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line="620" w:lineRule="exact"/>
        <w:jc w:val="center"/>
        <w:rPr>
          <w:rFonts w:hint="eastAsia" w:ascii="方正小标宋简体" w:eastAsia="方正小标宋简体" w:hAnsiTheme="minorEastAsia" w:cstheme="minorEastAsia"/>
          <w:b w:val="0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郑州市储气设施提升项目瓶装供应站项目二标段钢筋竞价采购</w:t>
      </w:r>
      <w:r>
        <w:rPr>
          <w:rFonts w:hint="eastAsia" w:ascii="方正小标宋简体" w:eastAsia="方正小标宋简体" w:hAnsiTheme="minorEastAsia" w:cstheme="minorEastAsia"/>
          <w:b w:val="0"/>
          <w:color w:val="000000"/>
          <w:kern w:val="0"/>
          <w:sz w:val="44"/>
          <w:szCs w:val="44"/>
          <w:lang w:val="en-US" w:eastAsia="zh-CN" w:bidi="ar"/>
        </w:rPr>
        <w:t>报价单</w:t>
      </w:r>
    </w:p>
    <w:p>
      <w:pPr>
        <w:rPr>
          <w:lang w:bidi="ar"/>
        </w:rPr>
      </w:pPr>
    </w:p>
    <w:p>
      <w:pPr>
        <w:pStyle w:val="11"/>
        <w:adjustRightInd w:val="0"/>
        <w:snapToGrid w:val="0"/>
        <w:ind w:firstLine="0" w:firstLineChars="0"/>
        <w:jc w:val="center"/>
        <w:rPr>
          <w:rFonts w:ascii="仿宋_GB2312" w:eastAsia="仿宋_GB2312"/>
          <w:sz w:val="48"/>
          <w:szCs w:val="32"/>
        </w:rPr>
      </w:pPr>
      <w:r>
        <w:rPr>
          <w:rFonts w:hint="eastAsia" w:ascii="仿宋_GB2312" w:eastAsia="仿宋_GB2312"/>
          <w:sz w:val="48"/>
          <w:szCs w:val="32"/>
        </w:rPr>
        <w:t>报价单（第一轮报价）</w:t>
      </w:r>
    </w:p>
    <w:p>
      <w:pPr>
        <w:pStyle w:val="11"/>
        <w:adjustRightInd w:val="0"/>
        <w:snapToGrid w:val="0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郑州市储气设施提升项目瓶装供应站二标段钢筋竞价采购</w:t>
      </w:r>
    </w:p>
    <w:tbl>
      <w:tblPr>
        <w:tblStyle w:val="8"/>
        <w:tblW w:w="934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91"/>
        <w:gridCol w:w="1560"/>
        <w:gridCol w:w="992"/>
        <w:gridCol w:w="1134"/>
        <w:gridCol w:w="1843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材料名称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含税单价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含税总价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  <w:t>热轧光圆钢筋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bidi="ar"/>
              </w:rPr>
              <w:t>H</w:t>
            </w:r>
            <w:r>
              <w:rPr>
                <w:rFonts w:ascii="仿宋_GB2312" w:hAnsi="仿宋" w:eastAsia="仿宋_GB2312"/>
                <w:sz w:val="28"/>
                <w:szCs w:val="28"/>
                <w:lang w:bidi="ar"/>
              </w:rPr>
              <w:t xml:space="preserve">PB300 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Φ6mm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  <w:t>热轧光圆钢筋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bidi="ar"/>
              </w:rPr>
              <w:t>H</w:t>
            </w:r>
            <w:r>
              <w:rPr>
                <w:rFonts w:ascii="仿宋_GB2312" w:hAnsi="仿宋" w:eastAsia="仿宋_GB2312"/>
                <w:sz w:val="28"/>
                <w:szCs w:val="28"/>
                <w:lang w:bidi="ar"/>
              </w:rPr>
              <w:t xml:space="preserve">PB300 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Φ8mm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19.08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0.72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Φ12mm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Φ14mm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Φ16mm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2.76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Φ18mm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Φ22mm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left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小写：</w:t>
            </w:r>
          </w:p>
          <w:p>
            <w:pPr>
              <w:pStyle w:val="3"/>
              <w:snapToGrid w:val="0"/>
              <w:jc w:val="left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税率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联系人及电话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widowControl/>
        <w:snapToGrid w:val="0"/>
        <w:spacing w:line="240" w:lineRule="auto"/>
        <w:ind w:firstLine="640" w:firstLineChars="200"/>
        <w:jc w:val="both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填报的单价作为结算依据，数量依实计量。</w:t>
      </w:r>
    </w:p>
    <w:p>
      <w:pPr>
        <w:pStyle w:val="7"/>
        <w:widowControl/>
        <w:snapToGrid w:val="0"/>
        <w:spacing w:line="240" w:lineRule="auto"/>
        <w:ind w:firstLine="640" w:firstLineChars="200"/>
        <w:jc w:val="both"/>
        <w:rPr>
          <w:rFonts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投标价包含材料费、运输费、装车费、提供相应的资料，供应商的任何漏报、错报均不予调整。发票开具全额增值税专用发票（1</w:t>
      </w:r>
      <w:r>
        <w:rPr>
          <w:rFonts w:ascii="仿宋_GB2312" w:hAnsi="宋体" w:eastAsia="仿宋_GB2312" w:cs="宋体"/>
          <w:color w:val="000000"/>
          <w:sz w:val="32"/>
          <w:szCs w:val="32"/>
          <w:lang w:bidi="ar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%税率）。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供应商：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(盖单位公章)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法定代表人或其委托代理人：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（签字或盖章）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年     月     日</w:t>
      </w:r>
    </w:p>
    <w:p>
      <w:pPr>
        <w:pStyle w:val="11"/>
        <w:adjustRightInd w:val="0"/>
        <w:ind w:firstLine="64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snapToGrid w:val="0"/>
        <w:ind w:firstLine="0" w:firstLineChars="0"/>
        <w:jc w:val="center"/>
        <w:rPr>
          <w:rFonts w:ascii="仿宋_GB2312" w:eastAsia="仿宋_GB2312"/>
          <w:sz w:val="4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48"/>
          <w:szCs w:val="32"/>
        </w:rPr>
        <w:t>报价单（第二轮报价）</w:t>
      </w:r>
    </w:p>
    <w:p>
      <w:pPr>
        <w:pStyle w:val="11"/>
        <w:adjustRightInd w:val="0"/>
        <w:snapToGrid w:val="0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郑州市储气设施提升项目瓶装供应站二标段钢筋竞价采购</w:t>
      </w:r>
    </w:p>
    <w:tbl>
      <w:tblPr>
        <w:tblStyle w:val="8"/>
        <w:tblW w:w="934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91"/>
        <w:gridCol w:w="1560"/>
        <w:gridCol w:w="992"/>
        <w:gridCol w:w="1134"/>
        <w:gridCol w:w="1843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材料名称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含税单价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含税总价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  <w:t>热轧光圆钢筋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bidi="ar"/>
              </w:rPr>
              <w:t>H</w:t>
            </w:r>
            <w:r>
              <w:rPr>
                <w:rFonts w:ascii="仿宋_GB2312" w:hAnsi="仿宋" w:eastAsia="仿宋_GB2312"/>
                <w:sz w:val="28"/>
                <w:szCs w:val="28"/>
                <w:lang w:bidi="ar"/>
              </w:rPr>
              <w:t xml:space="preserve">PB300 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Φ6mm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  <w:t>热轧光圆钢筋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bidi="ar"/>
              </w:rPr>
              <w:t>H</w:t>
            </w:r>
            <w:r>
              <w:rPr>
                <w:rFonts w:ascii="仿宋_GB2312" w:hAnsi="仿宋" w:eastAsia="仿宋_GB2312"/>
                <w:sz w:val="28"/>
                <w:szCs w:val="28"/>
                <w:lang w:bidi="ar"/>
              </w:rPr>
              <w:t xml:space="preserve">PB300 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Φ8mm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19.08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0.72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Φ12mm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Φ14mm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Φ16mm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2.76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Φ18mm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Φ20mm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Φ22mm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H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  <w:t>RB400E Φ25mm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3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left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小写：</w:t>
            </w:r>
          </w:p>
          <w:p>
            <w:pPr>
              <w:pStyle w:val="3"/>
              <w:snapToGrid w:val="0"/>
              <w:jc w:val="left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税率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1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bidi="ar"/>
              </w:rPr>
              <w:t>联系人及电话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widowControl/>
        <w:snapToGrid w:val="0"/>
        <w:spacing w:line="240" w:lineRule="auto"/>
        <w:ind w:firstLine="640" w:firstLineChars="200"/>
        <w:jc w:val="both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填报的单价作为结算依据，数量依实计量。</w:t>
      </w:r>
    </w:p>
    <w:p>
      <w:pPr>
        <w:pStyle w:val="7"/>
        <w:widowControl/>
        <w:snapToGrid w:val="0"/>
        <w:spacing w:line="240" w:lineRule="auto"/>
        <w:ind w:firstLine="640" w:firstLineChars="200"/>
        <w:jc w:val="both"/>
        <w:rPr>
          <w:rFonts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投标价包含材料费、运输费、装车费、提供相应的资料，供应商的任何漏报、错报均不予调整。发票开具全额增值税专用发票（1</w:t>
      </w:r>
      <w:r>
        <w:rPr>
          <w:rFonts w:ascii="仿宋_GB2312" w:hAnsi="宋体" w:eastAsia="仿宋_GB2312" w:cs="宋体"/>
          <w:color w:val="000000"/>
          <w:sz w:val="32"/>
          <w:szCs w:val="32"/>
          <w:lang w:bidi="ar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%税率）。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供应商：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(盖单位公章)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法定代表人或其委托代理人：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（签字或盖章）</w:t>
      </w:r>
    </w:p>
    <w:p>
      <w:pPr>
        <w:snapToGrid w:val="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年     月     日</w:t>
      </w:r>
    </w:p>
    <w:p>
      <w:pPr>
        <w:pStyle w:val="11"/>
        <w:adjustRightInd w:val="0"/>
        <w:ind w:firstLine="64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11"/>
        <w:adjustRightInd w:val="0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MGNmODEzYjMwYTg4MmM5ZDZkZjVlMDlhYjlhN2YifQ=="/>
  </w:docVars>
  <w:rsids>
    <w:rsidRoot w:val="0067115E"/>
    <w:rsid w:val="00005154"/>
    <w:rsid w:val="00006BB1"/>
    <w:rsid w:val="00032119"/>
    <w:rsid w:val="00036D40"/>
    <w:rsid w:val="000371D7"/>
    <w:rsid w:val="00042FBA"/>
    <w:rsid w:val="00043269"/>
    <w:rsid w:val="00056661"/>
    <w:rsid w:val="00057645"/>
    <w:rsid w:val="00062015"/>
    <w:rsid w:val="0006676B"/>
    <w:rsid w:val="00085855"/>
    <w:rsid w:val="000A2EFD"/>
    <w:rsid w:val="000B4CDB"/>
    <w:rsid w:val="000B78F8"/>
    <w:rsid w:val="000F254D"/>
    <w:rsid w:val="000F783A"/>
    <w:rsid w:val="00111441"/>
    <w:rsid w:val="0011354A"/>
    <w:rsid w:val="001304CA"/>
    <w:rsid w:val="001325AB"/>
    <w:rsid w:val="0013298A"/>
    <w:rsid w:val="001370E6"/>
    <w:rsid w:val="0015464B"/>
    <w:rsid w:val="001548F4"/>
    <w:rsid w:val="001563A0"/>
    <w:rsid w:val="001A0085"/>
    <w:rsid w:val="001B626B"/>
    <w:rsid w:val="001B7EA3"/>
    <w:rsid w:val="001C1FEA"/>
    <w:rsid w:val="001E1DB0"/>
    <w:rsid w:val="001E6C95"/>
    <w:rsid w:val="001F08CC"/>
    <w:rsid w:val="001F14FF"/>
    <w:rsid w:val="001F64D4"/>
    <w:rsid w:val="002008A8"/>
    <w:rsid w:val="002150F2"/>
    <w:rsid w:val="00216FE0"/>
    <w:rsid w:val="00221008"/>
    <w:rsid w:val="00222388"/>
    <w:rsid w:val="00223328"/>
    <w:rsid w:val="002317D9"/>
    <w:rsid w:val="0024450D"/>
    <w:rsid w:val="00254997"/>
    <w:rsid w:val="00262F5E"/>
    <w:rsid w:val="00275996"/>
    <w:rsid w:val="00276F77"/>
    <w:rsid w:val="002818A4"/>
    <w:rsid w:val="002B04AA"/>
    <w:rsid w:val="002B25C3"/>
    <w:rsid w:val="002C38BD"/>
    <w:rsid w:val="002C400B"/>
    <w:rsid w:val="002D0343"/>
    <w:rsid w:val="002D3B12"/>
    <w:rsid w:val="002F28E8"/>
    <w:rsid w:val="003131D4"/>
    <w:rsid w:val="0031443F"/>
    <w:rsid w:val="003247CA"/>
    <w:rsid w:val="00325919"/>
    <w:rsid w:val="00327A5B"/>
    <w:rsid w:val="003711EE"/>
    <w:rsid w:val="00377E0E"/>
    <w:rsid w:val="0038461C"/>
    <w:rsid w:val="0039101F"/>
    <w:rsid w:val="00395C12"/>
    <w:rsid w:val="003A1D2E"/>
    <w:rsid w:val="003A3BA4"/>
    <w:rsid w:val="003A7DB2"/>
    <w:rsid w:val="003D4C6F"/>
    <w:rsid w:val="003F20DA"/>
    <w:rsid w:val="003F5BD6"/>
    <w:rsid w:val="00413DB3"/>
    <w:rsid w:val="004157AD"/>
    <w:rsid w:val="00415800"/>
    <w:rsid w:val="00433F7E"/>
    <w:rsid w:val="00454718"/>
    <w:rsid w:val="00460D76"/>
    <w:rsid w:val="004A75AB"/>
    <w:rsid w:val="004B6FC0"/>
    <w:rsid w:val="004D06C7"/>
    <w:rsid w:val="004D081E"/>
    <w:rsid w:val="004E1A6B"/>
    <w:rsid w:val="004E54D5"/>
    <w:rsid w:val="004E5778"/>
    <w:rsid w:val="00506190"/>
    <w:rsid w:val="00514318"/>
    <w:rsid w:val="00515455"/>
    <w:rsid w:val="00515DD2"/>
    <w:rsid w:val="00522290"/>
    <w:rsid w:val="005550CE"/>
    <w:rsid w:val="005605F2"/>
    <w:rsid w:val="005641BC"/>
    <w:rsid w:val="00590EEE"/>
    <w:rsid w:val="005A1F01"/>
    <w:rsid w:val="005B518E"/>
    <w:rsid w:val="005C65B8"/>
    <w:rsid w:val="00605BCA"/>
    <w:rsid w:val="0061094A"/>
    <w:rsid w:val="00635EF1"/>
    <w:rsid w:val="006467F7"/>
    <w:rsid w:val="006476EC"/>
    <w:rsid w:val="006546CA"/>
    <w:rsid w:val="00654FBD"/>
    <w:rsid w:val="006600B5"/>
    <w:rsid w:val="006619E7"/>
    <w:rsid w:val="0067115E"/>
    <w:rsid w:val="006711D8"/>
    <w:rsid w:val="00674B17"/>
    <w:rsid w:val="00676FC1"/>
    <w:rsid w:val="006821BB"/>
    <w:rsid w:val="006915C7"/>
    <w:rsid w:val="006A03C1"/>
    <w:rsid w:val="006A6518"/>
    <w:rsid w:val="006B5D79"/>
    <w:rsid w:val="006D4225"/>
    <w:rsid w:val="006E410F"/>
    <w:rsid w:val="0073696F"/>
    <w:rsid w:val="00736EA8"/>
    <w:rsid w:val="00740A4D"/>
    <w:rsid w:val="00766CF3"/>
    <w:rsid w:val="007A0F11"/>
    <w:rsid w:val="007A4882"/>
    <w:rsid w:val="007E5C31"/>
    <w:rsid w:val="007F74D4"/>
    <w:rsid w:val="00805F32"/>
    <w:rsid w:val="00826BB9"/>
    <w:rsid w:val="008400EF"/>
    <w:rsid w:val="00852FE4"/>
    <w:rsid w:val="00855361"/>
    <w:rsid w:val="00855A85"/>
    <w:rsid w:val="00865585"/>
    <w:rsid w:val="008945CC"/>
    <w:rsid w:val="008A3FF4"/>
    <w:rsid w:val="008A4B4B"/>
    <w:rsid w:val="008B3EE2"/>
    <w:rsid w:val="008C2669"/>
    <w:rsid w:val="008D0E19"/>
    <w:rsid w:val="008E24A8"/>
    <w:rsid w:val="008F5E0E"/>
    <w:rsid w:val="0090179E"/>
    <w:rsid w:val="00902990"/>
    <w:rsid w:val="00907410"/>
    <w:rsid w:val="0091412F"/>
    <w:rsid w:val="00941943"/>
    <w:rsid w:val="009524EB"/>
    <w:rsid w:val="0099127E"/>
    <w:rsid w:val="009A7CF6"/>
    <w:rsid w:val="009C060D"/>
    <w:rsid w:val="009C4EB3"/>
    <w:rsid w:val="009D2FF6"/>
    <w:rsid w:val="009D5C75"/>
    <w:rsid w:val="00A14DE4"/>
    <w:rsid w:val="00A34CD6"/>
    <w:rsid w:val="00A41A1E"/>
    <w:rsid w:val="00A61DB4"/>
    <w:rsid w:val="00A76374"/>
    <w:rsid w:val="00A80601"/>
    <w:rsid w:val="00A83D51"/>
    <w:rsid w:val="00A93613"/>
    <w:rsid w:val="00AA026E"/>
    <w:rsid w:val="00AA0B6F"/>
    <w:rsid w:val="00AC280C"/>
    <w:rsid w:val="00AC2AC3"/>
    <w:rsid w:val="00AC5102"/>
    <w:rsid w:val="00AD7FFE"/>
    <w:rsid w:val="00B1503E"/>
    <w:rsid w:val="00B27927"/>
    <w:rsid w:val="00B31A5D"/>
    <w:rsid w:val="00B41BAE"/>
    <w:rsid w:val="00B44C8A"/>
    <w:rsid w:val="00B456C3"/>
    <w:rsid w:val="00B4626C"/>
    <w:rsid w:val="00B52360"/>
    <w:rsid w:val="00B52A40"/>
    <w:rsid w:val="00B63366"/>
    <w:rsid w:val="00B723A3"/>
    <w:rsid w:val="00BB22D0"/>
    <w:rsid w:val="00BB70BB"/>
    <w:rsid w:val="00BC181F"/>
    <w:rsid w:val="00BE170C"/>
    <w:rsid w:val="00BE66DF"/>
    <w:rsid w:val="00BF73C7"/>
    <w:rsid w:val="00C23264"/>
    <w:rsid w:val="00C253DD"/>
    <w:rsid w:val="00C261D2"/>
    <w:rsid w:val="00C514B3"/>
    <w:rsid w:val="00C61780"/>
    <w:rsid w:val="00C67853"/>
    <w:rsid w:val="00C73F2B"/>
    <w:rsid w:val="00CA436C"/>
    <w:rsid w:val="00CA4F37"/>
    <w:rsid w:val="00CB2702"/>
    <w:rsid w:val="00CB5721"/>
    <w:rsid w:val="00CB785B"/>
    <w:rsid w:val="00CC1EF3"/>
    <w:rsid w:val="00CC3258"/>
    <w:rsid w:val="00CC60AD"/>
    <w:rsid w:val="00CD501D"/>
    <w:rsid w:val="00CE7F2D"/>
    <w:rsid w:val="00D0119F"/>
    <w:rsid w:val="00D0211F"/>
    <w:rsid w:val="00D15D37"/>
    <w:rsid w:val="00D2192E"/>
    <w:rsid w:val="00D21EBF"/>
    <w:rsid w:val="00D4214C"/>
    <w:rsid w:val="00D4363E"/>
    <w:rsid w:val="00D5252D"/>
    <w:rsid w:val="00D5678D"/>
    <w:rsid w:val="00D71F86"/>
    <w:rsid w:val="00D8179D"/>
    <w:rsid w:val="00DA3D48"/>
    <w:rsid w:val="00DC1B46"/>
    <w:rsid w:val="00DC30E4"/>
    <w:rsid w:val="00DC7405"/>
    <w:rsid w:val="00DD4E56"/>
    <w:rsid w:val="00DD7488"/>
    <w:rsid w:val="00DE177B"/>
    <w:rsid w:val="00E04FD8"/>
    <w:rsid w:val="00E1162E"/>
    <w:rsid w:val="00E4329D"/>
    <w:rsid w:val="00E53308"/>
    <w:rsid w:val="00E54ED1"/>
    <w:rsid w:val="00E668B9"/>
    <w:rsid w:val="00E67CE9"/>
    <w:rsid w:val="00E821DA"/>
    <w:rsid w:val="00E90349"/>
    <w:rsid w:val="00E97CA0"/>
    <w:rsid w:val="00EB34AC"/>
    <w:rsid w:val="00EB4402"/>
    <w:rsid w:val="00EB4D35"/>
    <w:rsid w:val="00EC225B"/>
    <w:rsid w:val="00EC5DD8"/>
    <w:rsid w:val="00ED62C1"/>
    <w:rsid w:val="00F27A67"/>
    <w:rsid w:val="00F35AAB"/>
    <w:rsid w:val="00F37AD2"/>
    <w:rsid w:val="00F85EE3"/>
    <w:rsid w:val="00FB0B7D"/>
    <w:rsid w:val="00FB45A5"/>
    <w:rsid w:val="00FB45B9"/>
    <w:rsid w:val="00FC40FA"/>
    <w:rsid w:val="00FC49A5"/>
    <w:rsid w:val="00FD29E0"/>
    <w:rsid w:val="00FE5E92"/>
    <w:rsid w:val="00FE65FF"/>
    <w:rsid w:val="27551DE0"/>
    <w:rsid w:val="7F7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jc w:val="left"/>
      <w:outlineLvl w:val="0"/>
    </w:pPr>
    <w:rPr>
      <w:rFonts w:ascii="宋体" w:hAnsi="宋体" w:eastAsia="宋体" w:cs="Times New Roman"/>
      <w:b/>
      <w:bCs/>
      <w:kern w:val="44"/>
      <w:sz w:val="42"/>
      <w:szCs w:val="4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nhideWhenUsed/>
    <w:qFormat/>
    <w:uiPriority w:val="99"/>
    <w:rPr>
      <w:rFonts w:ascii="Calibri" w:hAnsi="Calibri" w:eastAsia="宋体" w:cs="Times New Roman"/>
      <w:sz w:val="30"/>
      <w:szCs w:val="30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line="432" w:lineRule="auto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99"/>
    <w:rPr>
      <w:rFonts w:ascii="Calibri" w:hAnsi="Calibri" w:eastAsia="宋体" w:cs="Times New Roman"/>
      <w:kern w:val="2"/>
      <w:sz w:val="30"/>
      <w:szCs w:val="30"/>
    </w:rPr>
  </w:style>
  <w:style w:type="character" w:customStyle="1" w:styleId="16">
    <w:name w:val="标题 1 字符"/>
    <w:basedOn w:val="10"/>
    <w:link w:val="2"/>
    <w:qFormat/>
    <w:uiPriority w:val="99"/>
    <w:rPr>
      <w:rFonts w:ascii="宋体" w:hAnsi="宋体" w:eastAsia="宋体" w:cs="Times New Roman"/>
      <w:b/>
      <w:bCs/>
      <w:kern w:val="44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11</Pages>
  <Words>2636</Words>
  <Characters>3555</Characters>
  <Lines>31</Lines>
  <Paragraphs>8</Paragraphs>
  <TotalTime>1104</TotalTime>
  <ScaleCrop>false</ScaleCrop>
  <LinksUpToDate>false</LinksUpToDate>
  <CharactersWithSpaces>3836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2020-07-31T01:06:00Z</dcterms:created>
  <dc:creator>Lenovo</dc:creator>
  <cp:lastModifiedBy>公用集团WPS管理员</cp:lastModifiedBy>
  <cp:lastPrinted>2022-10-08T06:13:00Z</cp:lastPrinted>
  <dcterms:modified xsi:type="dcterms:W3CDTF">2023-01-05T03:24:42Z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286EF7C27E0149C8AADC42108CC2BE63</vt:lpwstr>
  </property>
</Properties>
</file>