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71DB5" w14:textId="77777777" w:rsidR="008D4169" w:rsidRDefault="008D4169" w:rsidP="008D4169">
      <w:pPr>
        <w:snapToGrid w:val="0"/>
        <w:spacing w:line="360" w:lineRule="auto"/>
        <w:contextualSpacing/>
        <w:jc w:val="center"/>
        <w:rPr>
          <w:b/>
          <w:bCs/>
          <w:sz w:val="48"/>
          <w:szCs w:val="48"/>
        </w:rPr>
      </w:pPr>
    </w:p>
    <w:p w14:paraId="488B8584" w14:textId="77777777" w:rsidR="008D4169" w:rsidRDefault="008D4169" w:rsidP="008D4169">
      <w:pPr>
        <w:snapToGrid w:val="0"/>
        <w:spacing w:line="360" w:lineRule="auto"/>
        <w:contextualSpacing/>
        <w:jc w:val="center"/>
        <w:rPr>
          <w:b/>
          <w:bCs/>
          <w:sz w:val="48"/>
          <w:szCs w:val="48"/>
        </w:rPr>
      </w:pPr>
    </w:p>
    <w:p w14:paraId="2B8DEDD9" w14:textId="2F79E7E5" w:rsidR="008D4169" w:rsidRDefault="00FD1CF6" w:rsidP="008D4169">
      <w:pPr>
        <w:snapToGrid w:val="0"/>
        <w:spacing w:line="360" w:lineRule="auto"/>
        <w:contextualSpacing/>
        <w:jc w:val="center"/>
        <w:rPr>
          <w:b/>
          <w:bCs/>
          <w:sz w:val="48"/>
          <w:szCs w:val="48"/>
        </w:rPr>
      </w:pPr>
      <w:r>
        <w:rPr>
          <w:rFonts w:hint="eastAsia"/>
          <w:b/>
          <w:bCs/>
          <w:sz w:val="48"/>
          <w:szCs w:val="48"/>
        </w:rPr>
        <w:t>天津武清</w:t>
      </w:r>
      <w:r w:rsidR="00AB4607">
        <w:rPr>
          <w:rFonts w:hint="eastAsia"/>
          <w:b/>
          <w:bCs/>
          <w:sz w:val="48"/>
          <w:szCs w:val="48"/>
        </w:rPr>
        <w:t>河北屯</w:t>
      </w:r>
      <w:r>
        <w:rPr>
          <w:rFonts w:hint="eastAsia"/>
          <w:b/>
          <w:bCs/>
          <w:sz w:val="48"/>
          <w:szCs w:val="48"/>
        </w:rPr>
        <w:t>110KV</w:t>
      </w:r>
      <w:r>
        <w:rPr>
          <w:rFonts w:hint="eastAsia"/>
          <w:b/>
          <w:bCs/>
          <w:sz w:val="48"/>
          <w:szCs w:val="48"/>
        </w:rPr>
        <w:t>变电站工程地块土壤污染状况调查</w:t>
      </w:r>
      <w:r w:rsidR="008D4169">
        <w:rPr>
          <w:b/>
          <w:bCs/>
          <w:sz w:val="48"/>
          <w:szCs w:val="48"/>
        </w:rPr>
        <w:t>报告</w:t>
      </w:r>
    </w:p>
    <w:p w14:paraId="7EEA6FF3" w14:textId="77777777" w:rsidR="008D4169" w:rsidRDefault="008D4169" w:rsidP="008D4169">
      <w:pPr>
        <w:snapToGrid w:val="0"/>
        <w:spacing w:line="360" w:lineRule="auto"/>
        <w:contextualSpacing/>
        <w:jc w:val="center"/>
        <w:rPr>
          <w:b/>
          <w:bCs/>
          <w:sz w:val="48"/>
          <w:szCs w:val="48"/>
        </w:rPr>
      </w:pPr>
      <w:r>
        <w:rPr>
          <w:rFonts w:hint="eastAsia"/>
          <w:b/>
          <w:bCs/>
          <w:sz w:val="48"/>
          <w:szCs w:val="48"/>
        </w:rPr>
        <w:t>（公示版）</w:t>
      </w:r>
    </w:p>
    <w:p w14:paraId="02D5C07B" w14:textId="77777777" w:rsidR="008D4169" w:rsidRDefault="008D4169" w:rsidP="008D4169">
      <w:pPr>
        <w:spacing w:line="360" w:lineRule="auto"/>
        <w:ind w:firstLineChars="200" w:firstLine="562"/>
        <w:rPr>
          <w:b/>
          <w:bCs/>
          <w:sz w:val="28"/>
          <w:szCs w:val="28"/>
        </w:rPr>
      </w:pPr>
    </w:p>
    <w:p w14:paraId="5D45E442" w14:textId="77777777" w:rsidR="008D4169" w:rsidRDefault="008D4169" w:rsidP="008D4169">
      <w:pPr>
        <w:spacing w:line="360" w:lineRule="auto"/>
        <w:ind w:firstLineChars="200" w:firstLine="562"/>
        <w:rPr>
          <w:b/>
          <w:bCs/>
          <w:sz w:val="28"/>
          <w:szCs w:val="28"/>
        </w:rPr>
      </w:pPr>
    </w:p>
    <w:p w14:paraId="5D528CF2" w14:textId="77777777" w:rsidR="008D4169" w:rsidRDefault="008D4169" w:rsidP="008D4169">
      <w:pPr>
        <w:spacing w:line="360" w:lineRule="auto"/>
        <w:ind w:firstLineChars="200" w:firstLine="562"/>
        <w:rPr>
          <w:b/>
          <w:bCs/>
          <w:sz w:val="28"/>
          <w:szCs w:val="28"/>
        </w:rPr>
      </w:pPr>
    </w:p>
    <w:p w14:paraId="42F61002" w14:textId="77777777" w:rsidR="008D4169" w:rsidRDefault="008D4169" w:rsidP="008D4169">
      <w:pPr>
        <w:spacing w:line="360" w:lineRule="auto"/>
        <w:ind w:firstLineChars="200" w:firstLine="562"/>
        <w:rPr>
          <w:b/>
          <w:bCs/>
          <w:sz w:val="28"/>
          <w:szCs w:val="28"/>
        </w:rPr>
      </w:pPr>
    </w:p>
    <w:p w14:paraId="74D0EC5F" w14:textId="77777777" w:rsidR="008D4169" w:rsidRDefault="008D4169" w:rsidP="008D4169">
      <w:pPr>
        <w:spacing w:line="360" w:lineRule="auto"/>
        <w:ind w:firstLineChars="200" w:firstLine="562"/>
        <w:rPr>
          <w:b/>
          <w:bCs/>
          <w:sz w:val="28"/>
          <w:szCs w:val="28"/>
        </w:rPr>
      </w:pPr>
    </w:p>
    <w:p w14:paraId="0E08FBF0" w14:textId="77777777" w:rsidR="008D4169" w:rsidRDefault="008D4169" w:rsidP="008D4169">
      <w:pPr>
        <w:spacing w:line="360" w:lineRule="auto"/>
        <w:ind w:firstLineChars="200" w:firstLine="562"/>
        <w:rPr>
          <w:b/>
          <w:bCs/>
          <w:sz w:val="28"/>
          <w:szCs w:val="28"/>
        </w:rPr>
      </w:pPr>
    </w:p>
    <w:p w14:paraId="09B5F0BF" w14:textId="77777777" w:rsidR="008D4169" w:rsidRDefault="008D4169" w:rsidP="008D4169">
      <w:pPr>
        <w:spacing w:line="360" w:lineRule="auto"/>
        <w:ind w:firstLineChars="200" w:firstLine="562"/>
        <w:rPr>
          <w:b/>
          <w:bCs/>
          <w:sz w:val="28"/>
          <w:szCs w:val="28"/>
        </w:rPr>
      </w:pPr>
    </w:p>
    <w:p w14:paraId="23E17899" w14:textId="77777777" w:rsidR="008D4169" w:rsidRDefault="008D4169" w:rsidP="008D4169">
      <w:pPr>
        <w:spacing w:line="360" w:lineRule="auto"/>
        <w:ind w:firstLineChars="200" w:firstLine="562"/>
        <w:rPr>
          <w:b/>
          <w:bCs/>
          <w:sz w:val="28"/>
          <w:szCs w:val="28"/>
        </w:rPr>
      </w:pPr>
    </w:p>
    <w:p w14:paraId="1BDC5BAD" w14:textId="77777777" w:rsidR="008D4169" w:rsidRDefault="008D4169" w:rsidP="008D4169">
      <w:pPr>
        <w:spacing w:line="360" w:lineRule="auto"/>
        <w:ind w:firstLineChars="200" w:firstLine="562"/>
        <w:rPr>
          <w:b/>
          <w:bCs/>
          <w:sz w:val="28"/>
          <w:szCs w:val="28"/>
        </w:rPr>
      </w:pPr>
    </w:p>
    <w:p w14:paraId="6FB5CA5F" w14:textId="77777777" w:rsidR="008D4169" w:rsidRDefault="008D4169" w:rsidP="008D4169">
      <w:pPr>
        <w:spacing w:line="360" w:lineRule="auto"/>
        <w:ind w:firstLineChars="200" w:firstLine="562"/>
        <w:rPr>
          <w:b/>
          <w:bCs/>
          <w:sz w:val="28"/>
          <w:szCs w:val="28"/>
        </w:rPr>
      </w:pPr>
    </w:p>
    <w:p w14:paraId="2C218624" w14:textId="77777777" w:rsidR="008D4169" w:rsidRDefault="008D4169" w:rsidP="008D4169">
      <w:pPr>
        <w:spacing w:line="360" w:lineRule="auto"/>
        <w:ind w:firstLineChars="200" w:firstLine="562"/>
        <w:rPr>
          <w:b/>
          <w:bCs/>
          <w:sz w:val="28"/>
          <w:szCs w:val="28"/>
        </w:rPr>
      </w:pPr>
    </w:p>
    <w:p w14:paraId="1D23CEA6" w14:textId="78FE0A17" w:rsidR="008D4169" w:rsidRDefault="008D4169" w:rsidP="008D4169">
      <w:pPr>
        <w:spacing w:line="360" w:lineRule="auto"/>
        <w:ind w:firstLineChars="200" w:firstLine="562"/>
        <w:rPr>
          <w:b/>
          <w:bCs/>
          <w:sz w:val="28"/>
          <w:szCs w:val="28"/>
        </w:rPr>
      </w:pPr>
      <w:r>
        <w:rPr>
          <w:b/>
          <w:bCs/>
          <w:sz w:val="28"/>
          <w:szCs w:val="28"/>
        </w:rPr>
        <w:t>项目单位：</w:t>
      </w:r>
      <w:r w:rsidR="00FD1CF6">
        <w:rPr>
          <w:rFonts w:hint="eastAsia"/>
          <w:b/>
          <w:bCs/>
          <w:sz w:val="28"/>
          <w:szCs w:val="28"/>
        </w:rPr>
        <w:t>国网天津市电力公司武清供电分公司</w:t>
      </w:r>
    </w:p>
    <w:p w14:paraId="01BB794B" w14:textId="1F417232" w:rsidR="008D4169" w:rsidRDefault="008D4169" w:rsidP="008D4169">
      <w:pPr>
        <w:spacing w:line="360" w:lineRule="auto"/>
        <w:ind w:firstLineChars="200" w:firstLine="562"/>
        <w:rPr>
          <w:b/>
          <w:bCs/>
          <w:sz w:val="28"/>
          <w:szCs w:val="28"/>
        </w:rPr>
      </w:pPr>
      <w:r>
        <w:rPr>
          <w:b/>
          <w:bCs/>
          <w:sz w:val="28"/>
          <w:szCs w:val="28"/>
        </w:rPr>
        <w:t>编制单位：</w:t>
      </w:r>
      <w:r w:rsidR="00FD1CF6">
        <w:rPr>
          <w:rFonts w:hint="eastAsia"/>
          <w:b/>
          <w:bCs/>
          <w:sz w:val="28"/>
          <w:szCs w:val="28"/>
        </w:rPr>
        <w:t>中煤地华盛水文地质勘察有限公司</w:t>
      </w:r>
    </w:p>
    <w:p w14:paraId="1028F490" w14:textId="6DD72276" w:rsidR="008D4169" w:rsidRDefault="008D4169" w:rsidP="008D4169">
      <w:pPr>
        <w:spacing w:line="360" w:lineRule="auto"/>
        <w:ind w:firstLineChars="200" w:firstLine="562"/>
        <w:rPr>
          <w:b/>
          <w:bCs/>
          <w:sz w:val="28"/>
          <w:szCs w:val="28"/>
        </w:rPr>
      </w:pPr>
      <w:r>
        <w:rPr>
          <w:b/>
          <w:bCs/>
          <w:sz w:val="28"/>
          <w:szCs w:val="28"/>
        </w:rPr>
        <w:t>编制日期：</w:t>
      </w:r>
      <w:r>
        <w:rPr>
          <w:rFonts w:hint="eastAsia"/>
          <w:b/>
          <w:bCs/>
          <w:sz w:val="28"/>
          <w:szCs w:val="28"/>
        </w:rPr>
        <w:t>二〇</w:t>
      </w:r>
      <w:r w:rsidR="00FD1CF6">
        <w:rPr>
          <w:rFonts w:hint="eastAsia"/>
          <w:b/>
          <w:bCs/>
          <w:sz w:val="28"/>
          <w:szCs w:val="28"/>
        </w:rPr>
        <w:t>二〇</w:t>
      </w:r>
      <w:r>
        <w:rPr>
          <w:rFonts w:hint="eastAsia"/>
          <w:b/>
          <w:bCs/>
          <w:sz w:val="28"/>
          <w:szCs w:val="28"/>
        </w:rPr>
        <w:t>年</w:t>
      </w:r>
      <w:r w:rsidR="00FD1CF6">
        <w:rPr>
          <w:rFonts w:hint="eastAsia"/>
          <w:b/>
          <w:bCs/>
          <w:sz w:val="28"/>
          <w:szCs w:val="28"/>
        </w:rPr>
        <w:t>六</w:t>
      </w:r>
      <w:r>
        <w:rPr>
          <w:rFonts w:hint="eastAsia"/>
          <w:b/>
          <w:bCs/>
          <w:sz w:val="28"/>
          <w:szCs w:val="28"/>
        </w:rPr>
        <w:t>月</w:t>
      </w:r>
    </w:p>
    <w:p w14:paraId="0E3AE247" w14:textId="77777777" w:rsidR="007B246D" w:rsidRDefault="007B246D" w:rsidP="008D4169">
      <w:pPr>
        <w:spacing w:before="240"/>
      </w:pPr>
    </w:p>
    <w:p w14:paraId="04077D7C" w14:textId="77777777" w:rsidR="00505A67" w:rsidRDefault="00505A67" w:rsidP="008D4169">
      <w:pPr>
        <w:spacing w:line="360" w:lineRule="auto"/>
        <w:jc w:val="center"/>
        <w:rPr>
          <w:b/>
          <w:bCs/>
          <w:sz w:val="28"/>
          <w:szCs w:val="28"/>
        </w:rPr>
        <w:sectPr w:rsidR="00505A67">
          <w:pgSz w:w="11906" w:h="16838"/>
          <w:pgMar w:top="1440" w:right="1800" w:bottom="1440" w:left="1800" w:header="851" w:footer="992" w:gutter="0"/>
          <w:cols w:space="425"/>
          <w:docGrid w:type="lines" w:linePitch="312"/>
        </w:sectPr>
      </w:pPr>
    </w:p>
    <w:p w14:paraId="2E65C0A9" w14:textId="77777777" w:rsidR="008D4169" w:rsidRDefault="008D4169" w:rsidP="008D4169">
      <w:pPr>
        <w:spacing w:line="360" w:lineRule="auto"/>
        <w:jc w:val="center"/>
        <w:rPr>
          <w:b/>
          <w:bCs/>
        </w:rPr>
      </w:pPr>
      <w:r>
        <w:rPr>
          <w:b/>
          <w:bCs/>
          <w:sz w:val="28"/>
          <w:szCs w:val="28"/>
        </w:rPr>
        <w:lastRenderedPageBreak/>
        <w:t>摘</w:t>
      </w:r>
      <w:r>
        <w:rPr>
          <w:b/>
          <w:bCs/>
          <w:sz w:val="28"/>
          <w:szCs w:val="28"/>
        </w:rPr>
        <w:t xml:space="preserve">  </w:t>
      </w:r>
      <w:r>
        <w:rPr>
          <w:b/>
          <w:bCs/>
          <w:sz w:val="28"/>
          <w:szCs w:val="28"/>
        </w:rPr>
        <w:t>要</w:t>
      </w:r>
    </w:p>
    <w:p w14:paraId="109CD93B" w14:textId="77777777" w:rsidR="008D4169" w:rsidRPr="00886631" w:rsidRDefault="008D4169" w:rsidP="008D4169">
      <w:pPr>
        <w:spacing w:line="360" w:lineRule="auto"/>
        <w:ind w:firstLineChars="200" w:firstLine="482"/>
        <w:rPr>
          <w:b/>
        </w:rPr>
      </w:pPr>
      <w:r w:rsidRPr="00886631">
        <w:rPr>
          <w:rFonts w:hint="eastAsia"/>
          <w:b/>
        </w:rPr>
        <w:t>1</w:t>
      </w:r>
      <w:r w:rsidRPr="00886631">
        <w:rPr>
          <w:rFonts w:hint="eastAsia"/>
          <w:b/>
        </w:rPr>
        <w:t>项目概况</w:t>
      </w:r>
    </w:p>
    <w:p w14:paraId="6C466AFF" w14:textId="77777777" w:rsidR="008D4169" w:rsidRPr="00F53D9D" w:rsidRDefault="008D4169" w:rsidP="008D4169">
      <w:pPr>
        <w:spacing w:line="360" w:lineRule="auto"/>
        <w:ind w:firstLineChars="200" w:firstLine="480"/>
      </w:pPr>
      <w:r w:rsidRPr="00F53D9D">
        <w:t>为加强场地开发利用过程中的环境管理，保护人体健康和生态环境，防止场地环境污染事故发生，保障人民群众的生命安全和维护正常的生产建设活动，自</w:t>
      </w:r>
      <w:r w:rsidRPr="00F53D9D">
        <w:t xml:space="preserve"> 2004</w:t>
      </w:r>
      <w:r w:rsidRPr="00F53D9D">
        <w:t>年起，国务院、环保部发布了一系列相关法规条文加强污染场地管理，强调场地再次开发使用前应按照有关规定开展土壤环境风险评估。《天津市人民政府关于印发天津市土壤污染防治工作方案的通知》（津政发（</w:t>
      </w:r>
      <w:r w:rsidRPr="00F53D9D">
        <w:t>2016</w:t>
      </w:r>
      <w:r w:rsidRPr="00F53D9D">
        <w:t>）</w:t>
      </w:r>
      <w:r w:rsidRPr="00F53D9D">
        <w:t>27</w:t>
      </w:r>
      <w:r w:rsidRPr="00F53D9D">
        <w:t>号）也规定了土地再开发利用前要进行土壤和地下水污染状况调查、评估及修复工作。</w:t>
      </w:r>
    </w:p>
    <w:p w14:paraId="6483AC2D" w14:textId="3CCD45D0" w:rsidR="008D4169" w:rsidRPr="00F53D9D" w:rsidRDefault="008D4169" w:rsidP="008D4169">
      <w:pPr>
        <w:spacing w:line="360" w:lineRule="auto"/>
        <w:ind w:firstLineChars="200" w:firstLine="480"/>
      </w:pPr>
      <w:r w:rsidRPr="00F53D9D">
        <w:t>为明确场地污染状况，减少土地在开发利用过程中可能带来的环境问题，确保人体健康和安全，</w:t>
      </w:r>
      <w:r w:rsidR="00FD1CF6">
        <w:t>中煤地华盛水文地质勘察有限公司</w:t>
      </w:r>
      <w:r w:rsidRPr="00F53D9D">
        <w:t>受</w:t>
      </w:r>
      <w:r w:rsidR="00FD1CF6">
        <w:t>国网天津市电力公司武清供电分公司</w:t>
      </w:r>
      <w:r w:rsidRPr="00F53D9D">
        <w:t>的委托对</w:t>
      </w:r>
      <w:r w:rsidR="00FD1CF6">
        <w:t>天津武清</w:t>
      </w:r>
      <w:r w:rsidR="00AB4607">
        <w:t>河北屯</w:t>
      </w:r>
      <w:r w:rsidR="00FD1CF6">
        <w:t>110KV</w:t>
      </w:r>
      <w:r w:rsidR="00FD1CF6">
        <w:t>变电站工程地块</w:t>
      </w:r>
      <w:r w:rsidRPr="00F53D9D">
        <w:t>进行</w:t>
      </w:r>
      <w:r w:rsidR="00FD1CF6">
        <w:t>土壤污染状况调查</w:t>
      </w:r>
      <w:r w:rsidRPr="00F53D9D">
        <w:t>工作。</w:t>
      </w:r>
    </w:p>
    <w:p w14:paraId="2A7117C9" w14:textId="5D6F427F" w:rsidR="008D4169" w:rsidRDefault="008D4169" w:rsidP="008D4169">
      <w:pPr>
        <w:pStyle w:val="2"/>
        <w:ind w:firstLineChars="200" w:firstLine="480"/>
      </w:pPr>
      <w:r w:rsidRPr="00F53D9D">
        <w:rPr>
          <w:rFonts w:ascii="Times New Roman" w:hAnsi="Times New Roman"/>
        </w:rPr>
        <w:t>本项目调查区域为</w:t>
      </w:r>
      <w:r w:rsidR="00FD1CF6">
        <w:rPr>
          <w:rFonts w:ascii="Times New Roman" w:hAnsi="Times New Roman"/>
        </w:rPr>
        <w:t>天津武清</w:t>
      </w:r>
      <w:r w:rsidR="00AB4607">
        <w:rPr>
          <w:rFonts w:ascii="Times New Roman" w:hAnsi="Times New Roman"/>
        </w:rPr>
        <w:t>河北屯</w:t>
      </w:r>
      <w:r w:rsidR="00FD1CF6">
        <w:rPr>
          <w:rFonts w:ascii="Times New Roman" w:hAnsi="Times New Roman"/>
        </w:rPr>
        <w:t>110KV</w:t>
      </w:r>
      <w:r w:rsidR="00FD1CF6">
        <w:rPr>
          <w:rFonts w:ascii="Times New Roman" w:hAnsi="Times New Roman"/>
        </w:rPr>
        <w:t>变电站工程地块</w:t>
      </w:r>
      <w:r w:rsidR="002B41D8" w:rsidRPr="00AB4607">
        <w:rPr>
          <w:rFonts w:ascii="Times New Roman" w:hAnsi="Times New Roman"/>
        </w:rPr>
        <w:t>位</w:t>
      </w:r>
      <w:r w:rsidR="002B41D8" w:rsidRPr="002B41D8">
        <w:rPr>
          <w:rFonts w:ascii="Times New Roman" w:hAnsi="Times New Roman"/>
        </w:rPr>
        <w:t>于</w:t>
      </w:r>
      <w:r w:rsidR="00AB4607" w:rsidRPr="00AB4607">
        <w:rPr>
          <w:rFonts w:ascii="Times New Roman" w:hAnsi="Times New Roman"/>
        </w:rPr>
        <w:t>天津市武清区河北屯镇九池元村青上路西侧，东至青上路，南至武清区河北屯镇九池元村村民集体现状空地，西至武清区河北屯镇九池元村村民集体现状空地，北至武清区河北屯镇九池元村村民集体现状空地，调查总面积为</w:t>
      </w:r>
      <w:r w:rsidR="00AB4607" w:rsidRPr="00AB4607">
        <w:rPr>
          <w:rFonts w:ascii="Times New Roman" w:hAnsi="Times New Roman"/>
        </w:rPr>
        <w:t>3553</w:t>
      </w:r>
      <w:r w:rsidRPr="00F53D9D">
        <w:rPr>
          <w:rFonts w:ascii="Times New Roman" w:hAnsi="Times New Roman"/>
        </w:rPr>
        <w:t>m</w:t>
      </w:r>
      <w:r w:rsidRPr="00F53D9D">
        <w:rPr>
          <w:rFonts w:ascii="Times New Roman" w:hAnsi="Times New Roman"/>
          <w:vertAlign w:val="superscript"/>
        </w:rPr>
        <w:t>2</w:t>
      </w:r>
      <w:r w:rsidRPr="00F53D9D">
        <w:rPr>
          <w:rFonts w:ascii="Times New Roman" w:hAnsi="Times New Roman"/>
        </w:rPr>
        <w:t>。</w:t>
      </w:r>
      <w:r w:rsidR="002B41D8" w:rsidRPr="002B41D8">
        <w:rPr>
          <w:rFonts w:ascii="Times New Roman" w:hAnsi="Times New Roman"/>
        </w:rPr>
        <w:t>未来规划用地性质为供电用地。</w:t>
      </w:r>
    </w:p>
    <w:p w14:paraId="4FAA40E7" w14:textId="77777777" w:rsidR="008D4169" w:rsidRPr="00886631" w:rsidRDefault="008D4169" w:rsidP="008D4169">
      <w:pPr>
        <w:pStyle w:val="2"/>
        <w:ind w:firstLineChars="200" w:firstLine="482"/>
        <w:rPr>
          <w:rFonts w:ascii="Times New Roman" w:hAnsi="Times New Roman"/>
          <w:b/>
        </w:rPr>
      </w:pPr>
      <w:r w:rsidRPr="00886631">
        <w:rPr>
          <w:rFonts w:ascii="Times New Roman" w:hAnsi="Times New Roman"/>
          <w:b/>
        </w:rPr>
        <w:t>2</w:t>
      </w:r>
      <w:r w:rsidRPr="00886631">
        <w:rPr>
          <w:rFonts w:ascii="Times New Roman"/>
          <w:b/>
        </w:rPr>
        <w:t>地块基本信息</w:t>
      </w:r>
    </w:p>
    <w:p w14:paraId="5188B150" w14:textId="1B6AA192" w:rsidR="00F53D9D" w:rsidRDefault="00FD1CF6" w:rsidP="008D4169">
      <w:pPr>
        <w:pStyle w:val="2"/>
        <w:ind w:firstLineChars="200" w:firstLine="480"/>
      </w:pPr>
      <w:r>
        <w:rPr>
          <w:rFonts w:hint="eastAsia"/>
        </w:rPr>
        <w:t>土壤污染状况调查</w:t>
      </w:r>
      <w:r w:rsidR="00F53D9D">
        <w:t>的</w:t>
      </w:r>
      <w:r w:rsidR="00F53D9D">
        <w:rPr>
          <w:rFonts w:hint="eastAsia"/>
        </w:rPr>
        <w:t>第一阶段调查是</w:t>
      </w:r>
      <w:r w:rsidR="00F53D9D">
        <w:t>污染识别阶段，</w:t>
      </w:r>
      <w:r w:rsidR="00F53D9D">
        <w:rPr>
          <w:rFonts w:hint="eastAsia"/>
        </w:rPr>
        <w:t>进行</w:t>
      </w:r>
      <w:r w:rsidR="00F53D9D" w:rsidRPr="00C81624">
        <w:rPr>
          <w:rFonts w:hint="eastAsia"/>
        </w:rPr>
        <w:t>地块</w:t>
      </w:r>
      <w:r w:rsidR="00F53D9D">
        <w:rPr>
          <w:rFonts w:hint="eastAsia"/>
        </w:rPr>
        <w:t>土壤</w:t>
      </w:r>
      <w:r w:rsidR="00F53D9D" w:rsidRPr="00C81624">
        <w:rPr>
          <w:rFonts w:hint="eastAsia"/>
        </w:rPr>
        <w:t>污染</w:t>
      </w:r>
      <w:r w:rsidR="00F53D9D">
        <w:rPr>
          <w:rFonts w:hint="eastAsia"/>
        </w:rPr>
        <w:t>状况</w:t>
      </w:r>
      <w:r w:rsidR="00F53D9D" w:rsidRPr="00C81624">
        <w:rPr>
          <w:rFonts w:hint="eastAsia"/>
        </w:rPr>
        <w:t>初步分析</w:t>
      </w:r>
      <w:r w:rsidR="00F53D9D">
        <w:rPr>
          <w:rFonts w:hint="eastAsia"/>
        </w:rPr>
        <w:t>，</w:t>
      </w:r>
      <w:r w:rsidR="00F53D9D">
        <w:t>主要是通过资料收集、现场踏勘、人员访谈等手段了解</w:t>
      </w:r>
      <w:r w:rsidR="00F53D9D">
        <w:rPr>
          <w:rFonts w:hint="eastAsia"/>
        </w:rPr>
        <w:t>地块内及周边的历史使用情况及土地利用现状</w:t>
      </w:r>
      <w:r w:rsidR="00F53D9D">
        <w:t>，初步判断该地块的可能污染来源</w:t>
      </w:r>
      <w:r w:rsidR="00F53D9D">
        <w:rPr>
          <w:rFonts w:hint="eastAsia"/>
        </w:rPr>
        <w:t>、</w:t>
      </w:r>
      <w:r w:rsidR="00F53D9D">
        <w:t>污染物类型</w:t>
      </w:r>
      <w:r w:rsidR="00F53D9D">
        <w:rPr>
          <w:rFonts w:hint="eastAsia"/>
        </w:rPr>
        <w:t>及污染分布区域</w:t>
      </w:r>
      <w:r w:rsidR="00F53D9D">
        <w:t>，为第二阶段</w:t>
      </w:r>
      <w:r w:rsidR="00CC6B6E">
        <w:t>地块</w:t>
      </w:r>
      <w:r>
        <w:t>土壤污染状况调查</w:t>
      </w:r>
      <w:r w:rsidR="00F53D9D">
        <w:t>提供依据。</w:t>
      </w:r>
    </w:p>
    <w:p w14:paraId="3907D1E4" w14:textId="568E19A8" w:rsidR="00555988" w:rsidRPr="00555988" w:rsidRDefault="00F53D9D" w:rsidP="00555988">
      <w:pPr>
        <w:spacing w:line="360" w:lineRule="auto"/>
        <w:ind w:firstLineChars="200" w:firstLine="480"/>
      </w:pPr>
      <w:r w:rsidRPr="006317CC">
        <w:rPr>
          <w:rFonts w:hint="eastAsia"/>
        </w:rPr>
        <w:t>通过资料收集、人员访谈及现场踏勘可知：</w:t>
      </w:r>
      <w:r>
        <w:rPr>
          <w:rFonts w:hint="eastAsia"/>
        </w:rPr>
        <w:t>地块位于</w:t>
      </w:r>
      <w:r w:rsidR="00AB4607" w:rsidRPr="00AB4607">
        <w:rPr>
          <w:szCs w:val="32"/>
        </w:rPr>
        <w:t>天津市武清区河北屯镇九池元村青上路西侧</w:t>
      </w:r>
      <w:r>
        <w:rPr>
          <w:rFonts w:hint="eastAsia"/>
        </w:rPr>
        <w:t>，历史上为</w:t>
      </w:r>
      <w:r w:rsidR="00AB4607">
        <w:rPr>
          <w:rFonts w:hint="eastAsia"/>
        </w:rPr>
        <w:t>九池元</w:t>
      </w:r>
      <w:r>
        <w:rPr>
          <w:rFonts w:hint="eastAsia"/>
        </w:rPr>
        <w:t>村农业用地，</w:t>
      </w:r>
      <w:r w:rsidR="002B41D8">
        <w:rPr>
          <w:rFonts w:hint="eastAsia"/>
        </w:rPr>
        <w:t>主要种植玉米、小麦，</w:t>
      </w:r>
      <w:r>
        <w:rPr>
          <w:rFonts w:hint="eastAsia"/>
        </w:rPr>
        <w:t>查阅资料可知，地块位于武清</w:t>
      </w:r>
      <w:r>
        <w:rPr>
          <w:rFonts w:hint="eastAsia"/>
        </w:rPr>
        <w:t>-</w:t>
      </w:r>
      <w:r>
        <w:rPr>
          <w:rFonts w:hint="eastAsia"/>
        </w:rPr>
        <w:t>宝坻</w:t>
      </w:r>
      <w:r>
        <w:rPr>
          <w:rFonts w:hint="eastAsia"/>
        </w:rPr>
        <w:t>-</w:t>
      </w:r>
      <w:r>
        <w:rPr>
          <w:rFonts w:hint="eastAsia"/>
        </w:rPr>
        <w:t>宁河污灌区，</w:t>
      </w:r>
      <w:r w:rsidR="002B41D8">
        <w:rPr>
          <w:rFonts w:hint="eastAsia"/>
        </w:rPr>
        <w:t>2</w:t>
      </w:r>
      <w:r w:rsidR="002B41D8">
        <w:t>01</w:t>
      </w:r>
      <w:r w:rsidR="00AB4607">
        <w:t>5</w:t>
      </w:r>
      <w:r w:rsidR="002B41D8">
        <w:rPr>
          <w:rFonts w:hint="eastAsia"/>
        </w:rPr>
        <w:t>年开始</w:t>
      </w:r>
      <w:r w:rsidR="00AB4607">
        <w:rPr>
          <w:rFonts w:hint="eastAsia"/>
        </w:rPr>
        <w:t>地块东西两侧开始</w:t>
      </w:r>
      <w:r w:rsidR="002B41D8">
        <w:rPr>
          <w:rFonts w:hint="eastAsia"/>
        </w:rPr>
        <w:t>种植树木，</w:t>
      </w:r>
      <w:r w:rsidR="00AB4607">
        <w:rPr>
          <w:rFonts w:hint="eastAsia"/>
        </w:rPr>
        <w:t>树木较小，以柳树为主</w:t>
      </w:r>
      <w:r w:rsidR="002B41D8">
        <w:rPr>
          <w:rFonts w:hint="eastAsia"/>
        </w:rPr>
        <w:t>，</w:t>
      </w:r>
      <w:r w:rsidR="00AB4607">
        <w:rPr>
          <w:rFonts w:hint="eastAsia"/>
        </w:rPr>
        <w:t>中间地带为农用地，种植小麦，</w:t>
      </w:r>
      <w:r>
        <w:rPr>
          <w:rFonts w:hint="eastAsia"/>
        </w:rPr>
        <w:t>在耕地期间曾使用过敌敌畏等农药，地块周边为</w:t>
      </w:r>
      <w:r w:rsidR="002B41D8">
        <w:rPr>
          <w:rFonts w:hint="eastAsia"/>
        </w:rPr>
        <w:t>农用地和林地</w:t>
      </w:r>
      <w:r>
        <w:rPr>
          <w:rFonts w:hint="eastAsia"/>
        </w:rPr>
        <w:t>，地块周边土地历史上为农业用地，</w:t>
      </w:r>
      <w:bookmarkStart w:id="0" w:name="_Hlk39150199"/>
      <w:r w:rsidR="00AB4607" w:rsidRPr="00AB4607">
        <w:t>地块周边</w:t>
      </w:r>
      <w:r w:rsidR="00AB4607" w:rsidRPr="00AB4607">
        <w:t>800m</w:t>
      </w:r>
      <w:r w:rsidR="00AB4607" w:rsidRPr="00AB4607">
        <w:t>范围内潜在污染源主要为</w:t>
      </w:r>
      <w:bookmarkEnd w:id="0"/>
      <w:r w:rsidR="00AB4607" w:rsidRPr="00AB4607">
        <w:t>农用地、村庄、道路、汽车零部件制造企业等。</w:t>
      </w:r>
    </w:p>
    <w:p w14:paraId="21ED7B99" w14:textId="7C0BE4B4" w:rsidR="008D4169" w:rsidRDefault="008D4169" w:rsidP="00555988">
      <w:pPr>
        <w:spacing w:line="360" w:lineRule="auto"/>
        <w:ind w:firstLineChars="200" w:firstLine="480"/>
      </w:pPr>
      <w:r>
        <w:lastRenderedPageBreak/>
        <w:t>基于已获得的信息，综合考虑本地块的信息采集情况，本项目认为：该地块有可能由于原地块生产行为或周边污染扩散造成环境污染现象，建议通过采样检测方式开展下一步</w:t>
      </w:r>
      <w:r w:rsidR="00CC6B6E">
        <w:t>地块</w:t>
      </w:r>
      <w:r w:rsidR="00FD1CF6">
        <w:t>土壤污染状况调查</w:t>
      </w:r>
      <w:r>
        <w:t>。</w:t>
      </w:r>
    </w:p>
    <w:p w14:paraId="2EAB70F4" w14:textId="77777777" w:rsidR="00F53D9D" w:rsidRPr="00886631" w:rsidRDefault="00F53D9D" w:rsidP="00F53D9D">
      <w:pPr>
        <w:spacing w:line="360" w:lineRule="auto"/>
        <w:ind w:firstLineChars="200" w:firstLine="482"/>
        <w:rPr>
          <w:b/>
        </w:rPr>
      </w:pPr>
      <w:r w:rsidRPr="00886631">
        <w:rPr>
          <w:rFonts w:hint="eastAsia"/>
          <w:b/>
        </w:rPr>
        <w:t>3</w:t>
      </w:r>
      <w:r w:rsidRPr="00886631">
        <w:rPr>
          <w:rFonts w:hint="eastAsia"/>
          <w:b/>
        </w:rPr>
        <w:t>污染识别概况</w:t>
      </w:r>
    </w:p>
    <w:p w14:paraId="0219085A" w14:textId="77777777" w:rsidR="00F53D9D" w:rsidRDefault="00F53D9D" w:rsidP="00F53D9D">
      <w:pPr>
        <w:spacing w:line="360" w:lineRule="auto"/>
        <w:ind w:firstLineChars="200" w:firstLine="480"/>
      </w:pPr>
      <w:r>
        <w:t>基于已获得的地块信息，从地块概念模型角度，分析该地块污染的产生、扩散以及对未来受体人群的影响过程，具体包括：污染产生过程分析、污染迁移扩散方式分析。地块概念模型可有效指导调查工作方案制定，是调查技术方案的前提和依据。</w:t>
      </w:r>
    </w:p>
    <w:p w14:paraId="156211A8" w14:textId="77777777" w:rsidR="00F53D9D" w:rsidRDefault="00F53D9D" w:rsidP="00F53D9D">
      <w:pPr>
        <w:spacing w:line="360" w:lineRule="auto"/>
        <w:ind w:firstLineChars="200" w:firstLine="480"/>
      </w:pPr>
      <w:r>
        <w:t>（</w:t>
      </w:r>
      <w:r>
        <w:t>1</w:t>
      </w:r>
      <w:r>
        <w:t>）地块内应关注的污染物种类</w:t>
      </w:r>
    </w:p>
    <w:p w14:paraId="6E4C0CE8" w14:textId="184E6A60" w:rsidR="00F53D9D" w:rsidRDefault="00F53D9D" w:rsidP="00F53D9D">
      <w:pPr>
        <w:spacing w:line="360" w:lineRule="auto"/>
        <w:ind w:firstLineChars="200" w:firstLine="480"/>
      </w:pPr>
      <w:r>
        <w:rPr>
          <w:rFonts w:hint="eastAsia"/>
        </w:rPr>
        <w:t>通过对地块内部和周边污染源识别分析，场地应关注的潜在污染物为</w:t>
      </w:r>
      <w:r w:rsidR="00555988" w:rsidRPr="00555988">
        <w:t>砷、镉、汞、铅、镍等重金属，多环芳烃、苯系物，石油烃等有机物，敌敌畏、乐果、六六六、滴滴涕等有机磷、有机氯农药。</w:t>
      </w:r>
    </w:p>
    <w:p w14:paraId="76981DEF" w14:textId="77777777" w:rsidR="00F53D9D" w:rsidRDefault="00F53D9D" w:rsidP="00F53D9D">
      <w:pPr>
        <w:spacing w:line="360" w:lineRule="auto"/>
        <w:ind w:firstLineChars="200" w:firstLine="480"/>
      </w:pPr>
      <w:r>
        <w:t>（</w:t>
      </w:r>
      <w:r>
        <w:t>2</w:t>
      </w:r>
      <w:r>
        <w:t>）地块潜在污染区域</w:t>
      </w:r>
    </w:p>
    <w:p w14:paraId="719E82B7" w14:textId="77777777" w:rsidR="00555988" w:rsidRDefault="00555988" w:rsidP="00F53D9D">
      <w:pPr>
        <w:spacing w:line="360" w:lineRule="auto"/>
        <w:ind w:firstLineChars="200" w:firstLine="480"/>
      </w:pPr>
      <w:r w:rsidRPr="00555988">
        <w:t>通过对地块内部和周边污染源识别分析，初步确定地块可能存在污染的区域</w:t>
      </w:r>
      <w:r w:rsidRPr="00555988">
        <w:rPr>
          <w:rFonts w:hint="eastAsia"/>
        </w:rPr>
        <w:t>分布不明确</w:t>
      </w:r>
      <w:r w:rsidRPr="00555988">
        <w:t>。地块外造成的潜在污染，因潜在污染物通过大气沉降进入地块后无规律分布，潜在的污染区域包括整个地块。</w:t>
      </w:r>
    </w:p>
    <w:p w14:paraId="466E69E5" w14:textId="0044FCAF" w:rsidR="00F53D9D" w:rsidRDefault="00F53D9D" w:rsidP="00F53D9D">
      <w:pPr>
        <w:spacing w:line="360" w:lineRule="auto"/>
        <w:ind w:firstLineChars="200" w:firstLine="480"/>
      </w:pPr>
      <w:r>
        <w:rPr>
          <w:rFonts w:hint="eastAsia"/>
        </w:rPr>
        <w:t>通过第一阶段地块土壤污染状况调查，无法确定地块是否因历史活动导致污染，以及对人体健康是否存在环境污染风险，根据导则相关要求，需开展第二阶段土壤污染状况调查工作。</w:t>
      </w:r>
    </w:p>
    <w:p w14:paraId="14E160E4" w14:textId="77777777" w:rsidR="00F53D9D" w:rsidRDefault="00F53D9D" w:rsidP="00F53D9D">
      <w:pPr>
        <w:spacing w:line="360" w:lineRule="auto"/>
        <w:ind w:firstLineChars="200" w:firstLine="482"/>
        <w:rPr>
          <w:b/>
          <w:bCs/>
        </w:rPr>
      </w:pPr>
      <w:r>
        <w:rPr>
          <w:rFonts w:hint="eastAsia"/>
          <w:b/>
          <w:bCs/>
        </w:rPr>
        <w:t>4</w:t>
      </w:r>
      <w:r>
        <w:rPr>
          <w:rFonts w:hint="eastAsia"/>
          <w:b/>
          <w:bCs/>
        </w:rPr>
        <w:t>初步采样概况</w:t>
      </w:r>
    </w:p>
    <w:p w14:paraId="254ED77B" w14:textId="2A97E2DF" w:rsidR="00CC6B6E" w:rsidRDefault="00CC6B6E" w:rsidP="00CC6B6E">
      <w:pPr>
        <w:spacing w:line="360" w:lineRule="auto"/>
        <w:ind w:firstLineChars="200" w:firstLine="480"/>
      </w:pPr>
      <w:r>
        <w:t>结合本次地块</w:t>
      </w:r>
      <w:r w:rsidR="00FD1CF6">
        <w:t>土壤污染状况调查</w:t>
      </w:r>
      <w:r>
        <w:t>前期潜在污染识别的结果，本次实验室检测选取的检测项目，充分反应了地块内化学元素的分布规律。实验室检测方法符合国家法律法规的要求，其提供的质量控制报告反应其出具的检测数据准确可信。综上所述，本次地块</w:t>
      </w:r>
      <w:r w:rsidR="00FD1CF6">
        <w:t>土壤污染状况调查</w:t>
      </w:r>
      <w:r>
        <w:t>初步采样及实验结果可以充分代表地块内的化学元素分布。</w:t>
      </w:r>
    </w:p>
    <w:p w14:paraId="5CAD5C8E" w14:textId="73FE45E8" w:rsidR="00CC6B6E" w:rsidRPr="00555988" w:rsidRDefault="00CC6B6E" w:rsidP="00555988">
      <w:pPr>
        <w:spacing w:line="360" w:lineRule="auto"/>
        <w:ind w:firstLineChars="200" w:firstLine="480"/>
        <w:rPr>
          <w:kern w:val="0"/>
          <w:lang w:bidi="ar"/>
        </w:rPr>
      </w:pPr>
      <w:r w:rsidRPr="00AF050A">
        <w:t>本项目初步采样调查共布设</w:t>
      </w:r>
      <w:r w:rsidR="00555988">
        <w:t>3</w:t>
      </w:r>
      <w:r w:rsidRPr="00AF050A">
        <w:t>个土壤采样点，共送检土壤样品</w:t>
      </w:r>
      <w:r w:rsidR="00555988">
        <w:t>14</w:t>
      </w:r>
      <w:r>
        <w:rPr>
          <w:rFonts w:hint="eastAsia"/>
        </w:rPr>
        <w:t>组</w:t>
      </w:r>
      <w:r w:rsidRPr="00AF050A">
        <w:t>，</w:t>
      </w:r>
      <w:r w:rsidRPr="00AF050A">
        <w:rPr>
          <w:rFonts w:hint="eastAsia"/>
        </w:rPr>
        <w:t>检测项目为铜、镍、铅、镉、六价铬、汞、砷</w:t>
      </w:r>
      <w:r w:rsidRPr="00AF050A">
        <w:t>、石油烃</w:t>
      </w:r>
      <w:r w:rsidRPr="00AF050A">
        <w:rPr>
          <w:rFonts w:hint="eastAsia"/>
        </w:rPr>
        <w:t>（</w:t>
      </w:r>
      <w:r w:rsidRPr="00AF050A">
        <w:rPr>
          <w:rFonts w:hint="eastAsia"/>
        </w:rPr>
        <w:t>C</w:t>
      </w:r>
      <w:r w:rsidRPr="0073445E">
        <w:rPr>
          <w:rFonts w:hint="eastAsia"/>
          <w:vertAlign w:val="subscript"/>
        </w:rPr>
        <w:t>10</w:t>
      </w:r>
      <w:r w:rsidRPr="00AF050A">
        <w:rPr>
          <w:rFonts w:hint="eastAsia"/>
        </w:rPr>
        <w:t>-C</w:t>
      </w:r>
      <w:r w:rsidRPr="0073445E">
        <w:rPr>
          <w:rFonts w:hint="eastAsia"/>
          <w:vertAlign w:val="subscript"/>
        </w:rPr>
        <w:t>40</w:t>
      </w:r>
      <w:r w:rsidRPr="00AF050A">
        <w:rPr>
          <w:rFonts w:hint="eastAsia"/>
        </w:rPr>
        <w:t>）</w:t>
      </w:r>
      <w:r w:rsidRPr="00AF050A">
        <w:t>、</w:t>
      </w:r>
      <w:r w:rsidRPr="00AF050A">
        <w:t>VOC</w:t>
      </w:r>
      <w:r w:rsidRPr="00AF050A">
        <w:t>、</w:t>
      </w:r>
      <w:r w:rsidRPr="00AF050A">
        <w:t>SVOC</w:t>
      </w:r>
      <w:r w:rsidRPr="00AF050A">
        <w:rPr>
          <w:rFonts w:hint="eastAsia"/>
        </w:rPr>
        <w:t>、有机农药类</w:t>
      </w:r>
      <w:r w:rsidRPr="00AF050A">
        <w:t xml:space="preserve"> </w:t>
      </w:r>
      <w:r w:rsidRPr="00AF050A">
        <w:rPr>
          <w:rFonts w:hint="eastAsia"/>
        </w:rPr>
        <w:t>。</w:t>
      </w:r>
      <w:r>
        <w:rPr>
          <w:rFonts w:hint="eastAsia"/>
        </w:rPr>
        <w:t>根据实验室监测数据可知：</w:t>
      </w:r>
      <w:r>
        <w:rPr>
          <w:rFonts w:hint="eastAsia"/>
          <w:kern w:val="0"/>
          <w:lang w:bidi="ar"/>
        </w:rPr>
        <w:t>（</w:t>
      </w:r>
      <w:r w:rsidR="00555988">
        <w:rPr>
          <w:kern w:val="0"/>
          <w:lang w:bidi="ar"/>
        </w:rPr>
        <w:t>1</w:t>
      </w:r>
      <w:r>
        <w:rPr>
          <w:rFonts w:hint="eastAsia"/>
          <w:kern w:val="0"/>
          <w:lang w:bidi="ar"/>
        </w:rPr>
        <w:t>）</w:t>
      </w:r>
      <w:r w:rsidRPr="00B63E14">
        <w:rPr>
          <w:rFonts w:hint="eastAsia"/>
          <w:kern w:val="0"/>
          <w:lang w:bidi="ar"/>
        </w:rPr>
        <w:t>在送检的</w:t>
      </w:r>
      <w:r w:rsidR="00555988">
        <w:rPr>
          <w:kern w:val="0"/>
          <w:lang w:bidi="ar"/>
        </w:rPr>
        <w:t>14</w:t>
      </w:r>
      <w:r w:rsidRPr="00B63E14">
        <w:rPr>
          <w:rFonts w:hint="eastAsia"/>
          <w:kern w:val="0"/>
          <w:lang w:bidi="ar"/>
        </w:rPr>
        <w:t xml:space="preserve"> </w:t>
      </w:r>
      <w:r w:rsidRPr="00B63E14">
        <w:rPr>
          <w:rFonts w:hint="eastAsia"/>
          <w:kern w:val="0"/>
          <w:lang w:bidi="ar"/>
        </w:rPr>
        <w:t>组土壤样品中，除六价铬</w:t>
      </w:r>
      <w:r w:rsidR="00AB4607">
        <w:rPr>
          <w:rFonts w:hint="eastAsia"/>
          <w:kern w:val="0"/>
          <w:lang w:bidi="ar"/>
        </w:rPr>
        <w:t>检测结果</w:t>
      </w:r>
      <w:r w:rsidRPr="00B63E14">
        <w:rPr>
          <w:rFonts w:hint="eastAsia"/>
          <w:kern w:val="0"/>
          <w:lang w:bidi="ar"/>
        </w:rPr>
        <w:t>低于方法检出限外，砷、镉、铜、铅、汞、镍均有检出，</w:t>
      </w:r>
      <w:r w:rsidR="00555988">
        <w:rPr>
          <w:rFonts w:hint="eastAsia"/>
          <w:kern w:val="0"/>
          <w:lang w:bidi="ar"/>
        </w:rPr>
        <w:t>检出结</w:t>
      </w:r>
      <w:r w:rsidR="00555988">
        <w:rPr>
          <w:rFonts w:hint="eastAsia"/>
          <w:kern w:val="0"/>
          <w:lang w:bidi="ar"/>
        </w:rPr>
        <w:lastRenderedPageBreak/>
        <w:t>果较低，</w:t>
      </w:r>
      <w:r w:rsidRPr="00B63E14">
        <w:rPr>
          <w:rFonts w:hint="eastAsia"/>
          <w:kern w:val="0"/>
          <w:lang w:bidi="ar"/>
        </w:rPr>
        <w:t>检出的重金属在垂向上变化不大</w:t>
      </w:r>
      <w:r w:rsidR="00555988">
        <w:rPr>
          <w:rFonts w:hint="eastAsia"/>
          <w:kern w:val="0"/>
          <w:lang w:bidi="ar"/>
        </w:rPr>
        <w:t>。</w:t>
      </w:r>
      <w:r w:rsidRPr="00B42746">
        <w:rPr>
          <w:rFonts w:hint="eastAsia"/>
          <w:kern w:val="0"/>
          <w:lang w:bidi="ar"/>
        </w:rPr>
        <w:t>（</w:t>
      </w:r>
      <w:r w:rsidR="00555988">
        <w:rPr>
          <w:kern w:val="0"/>
          <w:lang w:bidi="ar"/>
        </w:rPr>
        <w:t>2</w:t>
      </w:r>
      <w:r w:rsidRPr="00B42746">
        <w:rPr>
          <w:rFonts w:hint="eastAsia"/>
          <w:kern w:val="0"/>
          <w:lang w:bidi="ar"/>
        </w:rPr>
        <w:t>）</w:t>
      </w:r>
      <w:r w:rsidR="00555988" w:rsidRPr="00555988">
        <w:rPr>
          <w:kern w:val="0"/>
          <w:lang w:bidi="ar"/>
        </w:rPr>
        <w:t>土壤中挥发性有机物、半挥发性有机物、有机农药类</w:t>
      </w:r>
      <w:r w:rsidR="00555988" w:rsidRPr="00555988">
        <w:rPr>
          <w:rFonts w:hint="eastAsia"/>
          <w:kern w:val="0"/>
          <w:lang w:bidi="ar"/>
        </w:rPr>
        <w:t>检测结果</w:t>
      </w:r>
      <w:r w:rsidR="00555988" w:rsidRPr="00555988">
        <w:rPr>
          <w:kern w:val="0"/>
          <w:lang w:bidi="ar"/>
        </w:rPr>
        <w:t>均低于方法检出限，总石油烃有检出，含量较低，检出的总石油烃可能来源为地块历史上的污水灌溉及地块东侧公路的汽车尾气排放，</w:t>
      </w:r>
      <w:r w:rsidR="00555988" w:rsidRPr="00555988">
        <w:rPr>
          <w:rFonts w:hint="eastAsia"/>
          <w:kern w:val="0"/>
          <w:lang w:bidi="ar"/>
        </w:rPr>
        <w:t>检出的石油烃主要分布于表土和水位线以上的土壤</w:t>
      </w:r>
      <w:r w:rsidR="00555988" w:rsidRPr="00555988">
        <w:rPr>
          <w:kern w:val="0"/>
          <w:lang w:bidi="ar"/>
        </w:rPr>
        <w:t>，这是因为表层土为主要接收外部的有机污染物，且表层土吸附能力强，有机污染物未向深部运移。</w:t>
      </w:r>
      <w:r w:rsidRPr="00555988">
        <w:rPr>
          <w:rFonts w:hint="eastAsia"/>
          <w:kern w:val="0"/>
          <w:lang w:bidi="ar"/>
        </w:rPr>
        <w:t>。</w:t>
      </w:r>
      <w:r w:rsidRPr="00B42746">
        <w:rPr>
          <w:rFonts w:hint="eastAsia"/>
          <w:kern w:val="0"/>
          <w:lang w:bidi="ar"/>
        </w:rPr>
        <w:t>（</w:t>
      </w:r>
      <w:r w:rsidR="00555988">
        <w:rPr>
          <w:kern w:val="0"/>
          <w:lang w:bidi="ar"/>
        </w:rPr>
        <w:t>3</w:t>
      </w:r>
      <w:r w:rsidRPr="00B42746">
        <w:rPr>
          <w:rFonts w:hint="eastAsia"/>
          <w:kern w:val="0"/>
          <w:lang w:bidi="ar"/>
        </w:rPr>
        <w:t>）</w:t>
      </w:r>
      <w:r w:rsidR="00555988" w:rsidRPr="00555988">
        <w:rPr>
          <w:kern w:val="0"/>
          <w:lang w:bidi="ar"/>
        </w:rPr>
        <w:t>土壤</w:t>
      </w:r>
      <w:r w:rsidR="00555988" w:rsidRPr="00555988">
        <w:rPr>
          <w:rFonts w:hint="eastAsia"/>
          <w:kern w:val="0"/>
          <w:lang w:bidi="ar"/>
        </w:rPr>
        <w:t>样品</w:t>
      </w:r>
      <w:r w:rsidR="00555988" w:rsidRPr="00555988">
        <w:rPr>
          <w:kern w:val="0"/>
          <w:lang w:bidi="ar"/>
        </w:rPr>
        <w:t>中有机农药类</w:t>
      </w:r>
      <w:r w:rsidR="00555988" w:rsidRPr="00555988">
        <w:rPr>
          <w:rFonts w:hint="eastAsia"/>
          <w:kern w:val="0"/>
          <w:lang w:bidi="ar"/>
        </w:rPr>
        <w:t>检测结果</w:t>
      </w:r>
      <w:r w:rsidR="00555988" w:rsidRPr="00555988">
        <w:rPr>
          <w:kern w:val="0"/>
          <w:lang w:bidi="ar"/>
        </w:rPr>
        <w:t>低于方法检出限，说明地块历史上所使用的有机农药未在地块范围内残留，未对地块造成污染。</w:t>
      </w:r>
    </w:p>
    <w:p w14:paraId="01C48962" w14:textId="376D3FC5" w:rsidR="00CC6B6E" w:rsidRPr="00555988" w:rsidRDefault="00CC6B6E" w:rsidP="00CC6B6E">
      <w:pPr>
        <w:spacing w:line="360" w:lineRule="auto"/>
        <w:ind w:firstLineChars="200" w:firstLine="480"/>
      </w:pPr>
      <w:r>
        <w:t>本项目共送检</w:t>
      </w:r>
      <w:r>
        <w:rPr>
          <w:rFonts w:hint="eastAsia"/>
        </w:rPr>
        <w:t>地下水</w:t>
      </w:r>
      <w:r>
        <w:t>样品</w:t>
      </w:r>
      <w:r>
        <w:rPr>
          <w:rFonts w:hint="eastAsia"/>
        </w:rPr>
        <w:t>3</w:t>
      </w:r>
      <w:r>
        <w:rPr>
          <w:rFonts w:hint="eastAsia"/>
        </w:rPr>
        <w:t>组</w:t>
      </w:r>
      <w:r>
        <w:t>，</w:t>
      </w:r>
      <w:r>
        <w:rPr>
          <w:rFonts w:hint="eastAsia"/>
        </w:rPr>
        <w:t>地下水平行样</w:t>
      </w:r>
      <w:r>
        <w:rPr>
          <w:rFonts w:hint="eastAsia"/>
        </w:rPr>
        <w:t>1</w:t>
      </w:r>
      <w:r>
        <w:rPr>
          <w:rFonts w:hint="eastAsia"/>
        </w:rPr>
        <w:t>组。检测项目为</w:t>
      </w:r>
      <w:r>
        <w:rPr>
          <w:rFonts w:hint="eastAsia"/>
        </w:rPr>
        <w:t>pH</w:t>
      </w:r>
      <w:r>
        <w:rPr>
          <w:rFonts w:hint="eastAsia"/>
        </w:rPr>
        <w:t>值</w:t>
      </w:r>
      <w:r w:rsidRPr="00C22FBF">
        <w:rPr>
          <w:rFonts w:hint="eastAsia"/>
        </w:rPr>
        <w:t>、铜、镍、铅、镉、六价铬、汞、砷</w:t>
      </w:r>
      <w:r w:rsidRPr="00C22FBF">
        <w:t>、</w:t>
      </w:r>
      <w:r w:rsidRPr="00C22FBF">
        <w:rPr>
          <w:rFonts w:hint="eastAsia"/>
        </w:rPr>
        <w:t>石油类</w:t>
      </w:r>
      <w:r w:rsidRPr="00C22FBF">
        <w:t>、</w:t>
      </w:r>
      <w:r w:rsidRPr="00C22FBF">
        <w:t>VOC</w:t>
      </w:r>
      <w:r w:rsidRPr="00C22FBF">
        <w:t>、</w:t>
      </w:r>
      <w:r w:rsidRPr="00C22FBF">
        <w:t xml:space="preserve">SVOC </w:t>
      </w:r>
      <w:r w:rsidRPr="00C22FBF">
        <w:rPr>
          <w:rFonts w:hint="eastAsia"/>
        </w:rPr>
        <w:t>、有机农药类。</w:t>
      </w:r>
      <w:r>
        <w:rPr>
          <w:rFonts w:hint="eastAsia"/>
        </w:rPr>
        <w:t>根据实验室监测数据可知：（</w:t>
      </w:r>
      <w:r>
        <w:rPr>
          <w:rFonts w:hint="eastAsia"/>
        </w:rPr>
        <w:t>1</w:t>
      </w:r>
      <w:r>
        <w:rPr>
          <w:rFonts w:hint="eastAsia"/>
        </w:rPr>
        <w:t>）</w:t>
      </w:r>
      <w:r w:rsidRPr="00B63E14">
        <w:rPr>
          <w:rFonts w:hint="eastAsia"/>
          <w:kern w:val="0"/>
          <w:lang w:bidi="ar"/>
        </w:rPr>
        <w:t>在送检的</w:t>
      </w:r>
      <w:r>
        <w:rPr>
          <w:rFonts w:hint="eastAsia"/>
          <w:kern w:val="0"/>
          <w:lang w:bidi="ar"/>
        </w:rPr>
        <w:t>3</w:t>
      </w:r>
      <w:r w:rsidRPr="00B63E14">
        <w:rPr>
          <w:rFonts w:hint="eastAsia"/>
          <w:kern w:val="0"/>
          <w:lang w:bidi="ar"/>
        </w:rPr>
        <w:t xml:space="preserve"> </w:t>
      </w:r>
      <w:r w:rsidRPr="00B63E14">
        <w:rPr>
          <w:rFonts w:hint="eastAsia"/>
          <w:kern w:val="0"/>
          <w:lang w:bidi="ar"/>
        </w:rPr>
        <w:t>组</w:t>
      </w:r>
      <w:r>
        <w:rPr>
          <w:rFonts w:hint="eastAsia"/>
          <w:kern w:val="0"/>
          <w:lang w:bidi="ar"/>
        </w:rPr>
        <w:t>地下水</w:t>
      </w:r>
      <w:r w:rsidRPr="00B63E14">
        <w:rPr>
          <w:rFonts w:hint="eastAsia"/>
          <w:kern w:val="0"/>
          <w:lang w:bidi="ar"/>
        </w:rPr>
        <w:t>样品中，</w:t>
      </w:r>
      <w:r>
        <w:rPr>
          <w:rFonts w:hint="eastAsia"/>
        </w:rPr>
        <w:t>测得地下水</w:t>
      </w:r>
      <w:r>
        <w:rPr>
          <w:rFonts w:hint="eastAsia"/>
        </w:rPr>
        <w:t>pH</w:t>
      </w:r>
      <w:r>
        <w:rPr>
          <w:rFonts w:hint="eastAsia"/>
        </w:rPr>
        <w:t>值最大值</w:t>
      </w:r>
      <w:r>
        <w:rPr>
          <w:rFonts w:hint="eastAsia"/>
        </w:rPr>
        <w:t xml:space="preserve"> </w:t>
      </w:r>
      <w:r w:rsidR="00AB4607">
        <w:t>8.04</w:t>
      </w:r>
      <w:r>
        <w:rPr>
          <w:rFonts w:hint="eastAsia"/>
        </w:rPr>
        <w:t>，最小值</w:t>
      </w:r>
      <w:r>
        <w:rPr>
          <w:rFonts w:hint="eastAsia"/>
        </w:rPr>
        <w:t>7.</w:t>
      </w:r>
      <w:r w:rsidR="00555988">
        <w:t>8</w:t>
      </w:r>
      <w:r w:rsidR="00AB4607">
        <w:t>1</w:t>
      </w:r>
      <w:r>
        <w:rPr>
          <w:rFonts w:hint="eastAsia"/>
        </w:rPr>
        <w:t>，平均值</w:t>
      </w:r>
      <w:r>
        <w:rPr>
          <w:rFonts w:hint="eastAsia"/>
        </w:rPr>
        <w:t xml:space="preserve"> 7.</w:t>
      </w:r>
      <w:r w:rsidR="00555988">
        <w:t>9</w:t>
      </w:r>
      <w:r w:rsidR="00AB4607">
        <w:t>7</w:t>
      </w:r>
      <w:r>
        <w:rPr>
          <w:rFonts w:hint="eastAsia"/>
        </w:rPr>
        <w:t>，本场地地下水为</w:t>
      </w:r>
      <w:r w:rsidR="00555988">
        <w:rPr>
          <w:rFonts w:hint="eastAsia"/>
        </w:rPr>
        <w:t>弱</w:t>
      </w:r>
      <w:r>
        <w:rPr>
          <w:rFonts w:hint="eastAsia"/>
        </w:rPr>
        <w:t>碱性水。（</w:t>
      </w:r>
      <w:r>
        <w:rPr>
          <w:rFonts w:hint="eastAsia"/>
        </w:rPr>
        <w:t>2</w:t>
      </w:r>
      <w:r>
        <w:rPr>
          <w:rFonts w:hint="eastAsia"/>
        </w:rPr>
        <w:t>）在送检的</w:t>
      </w:r>
      <w:r>
        <w:rPr>
          <w:rFonts w:hint="eastAsia"/>
        </w:rPr>
        <w:t xml:space="preserve"> 3 </w:t>
      </w:r>
      <w:r>
        <w:rPr>
          <w:rFonts w:hint="eastAsia"/>
        </w:rPr>
        <w:t>组地下水样品中，</w:t>
      </w:r>
      <w:r w:rsidR="00555988" w:rsidRPr="00555988">
        <w:t>重金属六价铬</w:t>
      </w:r>
      <w:r w:rsidR="00252F3F">
        <w:rPr>
          <w:rFonts w:hint="eastAsia"/>
        </w:rPr>
        <w:t>和</w:t>
      </w:r>
      <w:r w:rsidR="00252F3F" w:rsidRPr="00555988">
        <w:t>汞</w:t>
      </w:r>
      <w:r w:rsidR="00555988" w:rsidRPr="00555988">
        <w:rPr>
          <w:rFonts w:hint="eastAsia"/>
        </w:rPr>
        <w:t>检测结果</w:t>
      </w:r>
      <w:r w:rsidR="00555988" w:rsidRPr="00555988">
        <w:t>均低于方法检出限，</w:t>
      </w:r>
      <w:r w:rsidR="00252F3F" w:rsidRPr="00555988">
        <w:t>、镉</w:t>
      </w:r>
      <w:r w:rsidR="00252F3F">
        <w:rPr>
          <w:rFonts w:hint="eastAsia"/>
        </w:rPr>
        <w:t>、</w:t>
      </w:r>
      <w:r w:rsidR="00555988" w:rsidRPr="00555988">
        <w:t>铜、砷、铅、镍有检出，检出率为</w:t>
      </w:r>
      <w:r w:rsidR="00555988" w:rsidRPr="00555988">
        <w:t>100%</w:t>
      </w:r>
      <w:r w:rsidR="00555988" w:rsidRPr="00555988">
        <w:t>，含量较低。</w:t>
      </w:r>
      <w:r w:rsidRPr="00555988">
        <w:rPr>
          <w:rFonts w:hint="eastAsia"/>
        </w:rPr>
        <w:t>（</w:t>
      </w:r>
      <w:r w:rsidRPr="00555988">
        <w:rPr>
          <w:rFonts w:hint="eastAsia"/>
        </w:rPr>
        <w:t>3</w:t>
      </w:r>
      <w:r w:rsidRPr="00555988">
        <w:rPr>
          <w:rFonts w:hint="eastAsia"/>
        </w:rPr>
        <w:t>）</w:t>
      </w:r>
      <w:r>
        <w:rPr>
          <w:rFonts w:hint="eastAsia"/>
        </w:rPr>
        <w:t>在送检的</w:t>
      </w:r>
      <w:r>
        <w:rPr>
          <w:rFonts w:hint="eastAsia"/>
        </w:rPr>
        <w:t xml:space="preserve"> 3 </w:t>
      </w:r>
      <w:r>
        <w:rPr>
          <w:rFonts w:hint="eastAsia"/>
        </w:rPr>
        <w:t>组地下水样品中，</w:t>
      </w:r>
      <w:r w:rsidR="00555988" w:rsidRPr="00555988">
        <w:t>石油类有检出，检出率为</w:t>
      </w:r>
      <w:r w:rsidR="00555988" w:rsidRPr="00555988">
        <w:t>100%</w:t>
      </w:r>
      <w:r w:rsidR="00555988" w:rsidRPr="00555988">
        <w:t>，含量较低。</w:t>
      </w:r>
      <w:r w:rsidRPr="00555988">
        <w:rPr>
          <w:rFonts w:hint="eastAsia"/>
        </w:rPr>
        <w:t>（</w:t>
      </w:r>
      <w:r w:rsidRPr="00555988">
        <w:rPr>
          <w:rFonts w:hint="eastAsia"/>
        </w:rPr>
        <w:t>4</w:t>
      </w:r>
      <w:r w:rsidRPr="00555988">
        <w:rPr>
          <w:rFonts w:hint="eastAsia"/>
        </w:rPr>
        <w:t>）场地送检的</w:t>
      </w:r>
      <w:r w:rsidRPr="00555988">
        <w:rPr>
          <w:rFonts w:hint="eastAsia"/>
        </w:rPr>
        <w:t xml:space="preserve"> 3 </w:t>
      </w:r>
      <w:r w:rsidRPr="00555988">
        <w:rPr>
          <w:rFonts w:hint="eastAsia"/>
        </w:rPr>
        <w:t>组地下水样品中，</w:t>
      </w:r>
      <w:r w:rsidR="00555988" w:rsidRPr="00555988">
        <w:t>挥发性有机物、半挥发性有机物、有机农药类</w:t>
      </w:r>
      <w:r w:rsidR="00555988" w:rsidRPr="00555988">
        <w:rPr>
          <w:rFonts w:hint="eastAsia"/>
        </w:rPr>
        <w:t>检测结果</w:t>
      </w:r>
      <w:r w:rsidR="00555988" w:rsidRPr="00555988">
        <w:t>均低于方法检出限。</w:t>
      </w:r>
    </w:p>
    <w:p w14:paraId="6BD72740" w14:textId="77777777" w:rsidR="00CC6B6E" w:rsidRDefault="00CC6B6E" w:rsidP="00CC6B6E">
      <w:pPr>
        <w:spacing w:line="360" w:lineRule="auto"/>
        <w:ind w:firstLineChars="200" w:firstLine="480"/>
      </w:pPr>
      <w:r>
        <w:t>平行样检测结果与对应样品检测结果的偏差在可接受范围内，检测结果真实可信</w:t>
      </w:r>
      <w:r w:rsidR="00670EA0">
        <w:rPr>
          <w:rFonts w:hint="eastAsia"/>
        </w:rPr>
        <w:t>，</w:t>
      </w:r>
      <w:r>
        <w:t>满足本项目需求。</w:t>
      </w:r>
    </w:p>
    <w:p w14:paraId="3809BA5D" w14:textId="77777777" w:rsidR="00CC6B6E" w:rsidRDefault="00CC6B6E" w:rsidP="00CC6B6E">
      <w:pPr>
        <w:spacing w:line="360" w:lineRule="auto"/>
        <w:ind w:firstLineChars="200" w:firstLine="482"/>
        <w:outlineLvl w:val="1"/>
        <w:rPr>
          <w:b/>
          <w:bCs/>
        </w:rPr>
      </w:pPr>
      <w:bookmarkStart w:id="1" w:name="_Toc11076386"/>
      <w:r>
        <w:rPr>
          <w:rFonts w:hint="eastAsia"/>
          <w:b/>
          <w:bCs/>
        </w:rPr>
        <w:t>5</w:t>
      </w:r>
      <w:r>
        <w:rPr>
          <w:rFonts w:hint="eastAsia"/>
          <w:b/>
          <w:bCs/>
        </w:rPr>
        <w:t>污染风险筛选</w:t>
      </w:r>
      <w:bookmarkEnd w:id="1"/>
      <w:r>
        <w:rPr>
          <w:rFonts w:hint="eastAsia"/>
          <w:b/>
          <w:bCs/>
        </w:rPr>
        <w:t>概况</w:t>
      </w:r>
    </w:p>
    <w:p w14:paraId="4ED2C465" w14:textId="77777777" w:rsidR="00252F3F" w:rsidRDefault="00FD1CF6" w:rsidP="00505A67">
      <w:pPr>
        <w:spacing w:line="360" w:lineRule="auto"/>
        <w:ind w:firstLineChars="200" w:firstLine="480"/>
      </w:pPr>
      <w:r>
        <w:rPr>
          <w:rFonts w:hint="eastAsia"/>
        </w:rPr>
        <w:t>天津武清</w:t>
      </w:r>
      <w:r w:rsidR="00AB4607">
        <w:rPr>
          <w:rFonts w:hint="eastAsia"/>
        </w:rPr>
        <w:t>河北屯</w:t>
      </w:r>
      <w:r>
        <w:rPr>
          <w:rFonts w:hint="eastAsia"/>
        </w:rPr>
        <w:t>110KV</w:t>
      </w:r>
      <w:r>
        <w:rPr>
          <w:rFonts w:hint="eastAsia"/>
        </w:rPr>
        <w:t>变电站工程地块</w:t>
      </w:r>
      <w:r w:rsidR="00CC6B6E">
        <w:t>未来规划用地性质为</w:t>
      </w:r>
      <w:r w:rsidR="00EA0989">
        <w:rPr>
          <w:rFonts w:hint="eastAsia"/>
        </w:rPr>
        <w:t>供电</w:t>
      </w:r>
      <w:r w:rsidR="00CC6B6E">
        <w:rPr>
          <w:rFonts w:hint="eastAsia"/>
        </w:rPr>
        <w:t>用地。</w:t>
      </w:r>
      <w:r w:rsidR="00505A67">
        <w:rPr>
          <w:rFonts w:hint="eastAsia"/>
        </w:rPr>
        <w:t>因此依据土地规划性质、区域地下水功能选择土壤和地下水筛选评价标准：土壤污染物含量参照《土壤环境质量</w:t>
      </w:r>
      <w:r w:rsidR="00505A67">
        <w:rPr>
          <w:rFonts w:hint="eastAsia"/>
        </w:rPr>
        <w:t xml:space="preserve"> </w:t>
      </w:r>
      <w:r w:rsidR="00505A67">
        <w:rPr>
          <w:rFonts w:hint="eastAsia"/>
        </w:rPr>
        <w:t>建设用地土壤污染风险管控标准（试行）》（</w:t>
      </w:r>
      <w:r w:rsidR="00505A67">
        <w:rPr>
          <w:rFonts w:hint="eastAsia"/>
        </w:rPr>
        <w:t>GB36600-2018</w:t>
      </w:r>
      <w:r w:rsidR="00505A67">
        <w:rPr>
          <w:rFonts w:hint="eastAsia"/>
        </w:rPr>
        <w:t>）中第</w:t>
      </w:r>
      <w:r w:rsidR="00EA0989">
        <w:rPr>
          <w:rFonts w:hint="eastAsia"/>
        </w:rPr>
        <w:t>二</w:t>
      </w:r>
      <w:r w:rsidR="00505A67">
        <w:rPr>
          <w:rFonts w:hint="eastAsia"/>
        </w:rPr>
        <w:t>类用地筛选值作为判断是否开展土壤污染状况详细调查的启动值；</w:t>
      </w:r>
      <w:r w:rsidR="00252F3F" w:rsidRPr="00252F3F">
        <w:t>本项目调查地块位于天津市</w:t>
      </w:r>
      <w:r w:rsidR="00252F3F" w:rsidRPr="00252F3F">
        <w:rPr>
          <w:rFonts w:hint="eastAsia"/>
        </w:rPr>
        <w:t>武清</w:t>
      </w:r>
      <w:r w:rsidR="00252F3F" w:rsidRPr="00252F3F">
        <w:t>区</w:t>
      </w:r>
      <w:r w:rsidR="00252F3F" w:rsidRPr="00252F3F">
        <w:rPr>
          <w:rFonts w:hint="eastAsia"/>
        </w:rPr>
        <w:t>河北屯镇九池元村</w:t>
      </w:r>
      <w:r w:rsidR="00252F3F" w:rsidRPr="00252F3F">
        <w:t>，</w:t>
      </w:r>
      <w:r w:rsidR="00252F3F" w:rsidRPr="00252F3F">
        <w:rPr>
          <w:rFonts w:hint="eastAsia"/>
        </w:rPr>
        <w:t>访问武清区环保局了解到，该地块西南侧</w:t>
      </w:r>
      <w:r w:rsidR="00252F3F" w:rsidRPr="00252F3F">
        <w:rPr>
          <w:rFonts w:hint="eastAsia"/>
        </w:rPr>
        <w:t>5</w:t>
      </w:r>
      <w:r w:rsidR="00252F3F" w:rsidRPr="00252F3F">
        <w:t>00m</w:t>
      </w:r>
      <w:r w:rsidR="00252F3F" w:rsidRPr="00252F3F">
        <w:rPr>
          <w:rFonts w:hint="eastAsia"/>
        </w:rPr>
        <w:t>处北李各庄村为武清区备用水源地，</w:t>
      </w:r>
      <w:r w:rsidR="00252F3F" w:rsidRPr="00252F3F">
        <w:t>属于</w:t>
      </w:r>
      <w:r w:rsidR="00252F3F" w:rsidRPr="00252F3F">
        <w:rPr>
          <w:rFonts w:hint="eastAsia"/>
        </w:rPr>
        <w:t>备用</w:t>
      </w:r>
      <w:r w:rsidR="00252F3F" w:rsidRPr="00252F3F">
        <w:t>集中式饮用水水源准保护区及以外的补给径流区；属于未划定准保护区的集中水式饮用水水源及其保护区以外的补给径流区；；属于特殊地下水资源保护区以外的分布区等其他环境敏感区，因此地下水各检测指标参照《地下水质量标准》（</w:t>
      </w:r>
      <w:r w:rsidR="00252F3F" w:rsidRPr="00252F3F">
        <w:t>GB/T14848-2017</w:t>
      </w:r>
      <w:r w:rsidR="00252F3F" w:rsidRPr="00252F3F">
        <w:t>）中的</w:t>
      </w:r>
      <w:r w:rsidR="00252F3F" w:rsidRPr="00252F3F">
        <w:rPr>
          <w:rFonts w:hint="eastAsia"/>
        </w:rPr>
        <w:t>Ⅲ</w:t>
      </w:r>
      <w:r w:rsidR="00252F3F" w:rsidRPr="00252F3F">
        <w:t>类标准进行评价，《地下水质量标准》（</w:t>
      </w:r>
      <w:r w:rsidR="00252F3F" w:rsidRPr="00252F3F">
        <w:t>GB/T14848-2017</w:t>
      </w:r>
      <w:r w:rsidR="00252F3F" w:rsidRPr="00252F3F">
        <w:t>）中的标准没有的参考《生活饮用水卫生标准》（</w:t>
      </w:r>
      <w:r w:rsidR="00252F3F" w:rsidRPr="00252F3F">
        <w:t>GB5749-2006</w:t>
      </w:r>
      <w:r w:rsidR="00252F3F" w:rsidRPr="00252F3F">
        <w:t>）</w:t>
      </w:r>
      <w:r w:rsidR="00252F3F" w:rsidRPr="00252F3F">
        <w:lastRenderedPageBreak/>
        <w:t>标准值进行评价。</w:t>
      </w:r>
    </w:p>
    <w:p w14:paraId="6057AA0E" w14:textId="5981396F" w:rsidR="00505A67" w:rsidRDefault="00505A67" w:rsidP="00505A67">
      <w:pPr>
        <w:spacing w:line="360" w:lineRule="auto"/>
        <w:ind w:firstLineChars="200" w:firstLine="480"/>
      </w:pPr>
      <w:r>
        <w:rPr>
          <w:rFonts w:hint="eastAsia"/>
        </w:rPr>
        <w:t>通过本次风险筛选评价工作，场地内土壤中关注的污染物指标均未超过《土壤环境质量建设用地土壤污染风险管控标准（试行）》（</w:t>
      </w:r>
      <w:r>
        <w:rPr>
          <w:rFonts w:hint="eastAsia"/>
        </w:rPr>
        <w:t>GB36600-2018</w:t>
      </w:r>
      <w:r>
        <w:rPr>
          <w:rFonts w:hint="eastAsia"/>
        </w:rPr>
        <w:t>）中</w:t>
      </w:r>
      <w:r w:rsidR="00EA0989">
        <w:rPr>
          <w:rFonts w:hint="eastAsia"/>
        </w:rPr>
        <w:t>第二类</w:t>
      </w:r>
      <w:r>
        <w:rPr>
          <w:rFonts w:hint="eastAsia"/>
        </w:rPr>
        <w:t>用地的筛选值；地下水中关注的污染物指标均未超过《地下水质量标准》（</w:t>
      </w:r>
      <w:r>
        <w:rPr>
          <w:rFonts w:hint="eastAsia"/>
        </w:rPr>
        <w:t>GB14848-2017</w:t>
      </w:r>
      <w:r>
        <w:rPr>
          <w:rFonts w:hint="eastAsia"/>
        </w:rPr>
        <w:t>）</w:t>
      </w:r>
      <w:r w:rsidR="00252F3F">
        <w:rPr>
          <w:rFonts w:ascii="宋体" w:hAnsi="宋体" w:hint="eastAsia"/>
        </w:rPr>
        <w:t>Ⅲ</w:t>
      </w:r>
      <w:r>
        <w:rPr>
          <w:rFonts w:hint="eastAsia"/>
        </w:rPr>
        <w:t>类水限值或</w:t>
      </w:r>
      <w:r w:rsidR="00EA0989" w:rsidRPr="00EA0989">
        <w:t>《生活饮用水卫生标准》（</w:t>
      </w:r>
      <w:r w:rsidR="00EA0989" w:rsidRPr="00EA0989">
        <w:t>GB 5749-2006</w:t>
      </w:r>
      <w:r w:rsidR="00EA0989" w:rsidRPr="00EA0989">
        <w:t>）标准值</w:t>
      </w:r>
      <w:r>
        <w:rPr>
          <w:rFonts w:hint="eastAsia"/>
        </w:rPr>
        <w:t>。各类关注的污染物</w:t>
      </w:r>
      <w:r w:rsidRPr="00086905">
        <w:rPr>
          <w:rFonts w:hint="eastAsia"/>
        </w:rPr>
        <w:t>对人体健康产生的影响可接受，</w:t>
      </w:r>
      <w:r>
        <w:rPr>
          <w:rFonts w:hint="eastAsia"/>
        </w:rPr>
        <w:t>满足</w:t>
      </w:r>
      <w:r w:rsidR="00EA0989">
        <w:rPr>
          <w:rFonts w:hint="eastAsia"/>
        </w:rPr>
        <w:t>供电</w:t>
      </w:r>
      <w:r>
        <w:rPr>
          <w:rFonts w:hint="eastAsia"/>
        </w:rPr>
        <w:t>用地土壤环境质量要求。</w:t>
      </w:r>
    </w:p>
    <w:p w14:paraId="1E23CE67" w14:textId="77777777" w:rsidR="00505A67" w:rsidRPr="00886631" w:rsidRDefault="00505A67" w:rsidP="00505A67">
      <w:pPr>
        <w:spacing w:line="360" w:lineRule="auto"/>
        <w:ind w:firstLineChars="200" w:firstLine="482"/>
        <w:rPr>
          <w:b/>
          <w:bCs/>
        </w:rPr>
      </w:pPr>
      <w:r w:rsidRPr="00886631">
        <w:rPr>
          <w:b/>
          <w:bCs/>
        </w:rPr>
        <w:t xml:space="preserve">6 </w:t>
      </w:r>
      <w:r w:rsidRPr="00886631">
        <w:rPr>
          <w:b/>
          <w:bCs/>
        </w:rPr>
        <w:t>初步调查结果</w:t>
      </w:r>
    </w:p>
    <w:p w14:paraId="5EB20DCC" w14:textId="77777777" w:rsidR="00505A67" w:rsidRDefault="00505A67" w:rsidP="00505A67">
      <w:pPr>
        <w:spacing w:line="360" w:lineRule="auto"/>
        <w:ind w:firstLineChars="200" w:firstLine="480"/>
      </w:pPr>
      <w:r>
        <w:rPr>
          <w:rFonts w:hint="eastAsia"/>
        </w:rPr>
        <w:t>（</w:t>
      </w:r>
      <w:r>
        <w:rPr>
          <w:rFonts w:hint="eastAsia"/>
        </w:rPr>
        <w:t>1</w:t>
      </w:r>
      <w:r>
        <w:rPr>
          <w:rFonts w:hint="eastAsia"/>
        </w:rPr>
        <w:t>）初步采样分析</w:t>
      </w:r>
    </w:p>
    <w:p w14:paraId="1386782C" w14:textId="77777777" w:rsidR="00EA0989" w:rsidRPr="00EA0989" w:rsidRDefault="00EA0989" w:rsidP="00EA0989">
      <w:pPr>
        <w:spacing w:line="360" w:lineRule="auto"/>
        <w:ind w:firstLineChars="200" w:firstLine="480"/>
      </w:pPr>
      <w:r w:rsidRPr="00EA0989">
        <w:rPr>
          <w:rFonts w:hint="eastAsia"/>
        </w:rPr>
        <w:t>依据导则要求结合</w:t>
      </w:r>
      <w:r w:rsidRPr="00EA0989">
        <w:t>项目地块历史</w:t>
      </w:r>
      <w:r w:rsidRPr="00EA0989">
        <w:rPr>
          <w:rFonts w:hint="eastAsia"/>
        </w:rPr>
        <w:t>及现状、污染识别结论和区域水文地质条件</w:t>
      </w:r>
      <w:r w:rsidRPr="00EA0989">
        <w:t>，采</w:t>
      </w:r>
      <w:r w:rsidRPr="00EA0989">
        <w:rPr>
          <w:rFonts w:hint="eastAsia"/>
        </w:rPr>
        <w:t>用系统布点法</w:t>
      </w:r>
      <w:r w:rsidRPr="00EA0989">
        <w:t>进行布点，</w:t>
      </w:r>
      <w:r w:rsidRPr="00EA0989">
        <w:rPr>
          <w:rFonts w:hint="eastAsia"/>
        </w:rPr>
        <w:t>共布设土壤采样点</w:t>
      </w:r>
      <w:r w:rsidRPr="00EA0989">
        <w:t>3</w:t>
      </w:r>
      <w:r w:rsidRPr="00EA0989">
        <w:rPr>
          <w:rFonts w:hint="eastAsia"/>
        </w:rPr>
        <w:t>个，地下水采样点</w:t>
      </w:r>
      <w:r w:rsidRPr="00EA0989">
        <w:rPr>
          <w:rFonts w:hint="eastAsia"/>
        </w:rPr>
        <w:t>3</w:t>
      </w:r>
      <w:r w:rsidRPr="00EA0989">
        <w:rPr>
          <w:rFonts w:hint="eastAsia"/>
        </w:rPr>
        <w:t>个。共采集送检了</w:t>
      </w:r>
      <w:r w:rsidRPr="00EA0989">
        <w:t>14</w:t>
      </w:r>
      <w:r w:rsidRPr="00EA0989">
        <w:rPr>
          <w:rFonts w:hint="eastAsia"/>
        </w:rPr>
        <w:t>组土壤样品（包含</w:t>
      </w:r>
      <w:r w:rsidRPr="00EA0989">
        <w:t>2</w:t>
      </w:r>
      <w:r w:rsidRPr="00EA0989">
        <w:rPr>
          <w:rFonts w:hint="eastAsia"/>
        </w:rPr>
        <w:t>组平行样），采集送检</w:t>
      </w:r>
      <w:r w:rsidRPr="00EA0989">
        <w:rPr>
          <w:rFonts w:hint="eastAsia"/>
        </w:rPr>
        <w:t>4</w:t>
      </w:r>
      <w:r w:rsidRPr="00EA0989">
        <w:rPr>
          <w:rFonts w:hint="eastAsia"/>
        </w:rPr>
        <w:t>组地下水样品（包含</w:t>
      </w:r>
      <w:r w:rsidRPr="00EA0989">
        <w:rPr>
          <w:rFonts w:hint="eastAsia"/>
        </w:rPr>
        <w:t>1</w:t>
      </w:r>
      <w:r w:rsidRPr="00EA0989">
        <w:rPr>
          <w:rFonts w:hint="eastAsia"/>
        </w:rPr>
        <w:t>组行样）。检测项目为重金属（基本项目</w:t>
      </w:r>
      <w:r w:rsidRPr="00EA0989">
        <w:rPr>
          <w:rFonts w:hint="eastAsia"/>
        </w:rPr>
        <w:t>7</w:t>
      </w:r>
      <w:r w:rsidRPr="00EA0989">
        <w:rPr>
          <w:rFonts w:hint="eastAsia"/>
        </w:rPr>
        <w:t>项）、挥发性有机物（基本项目</w:t>
      </w:r>
      <w:r w:rsidRPr="00EA0989">
        <w:rPr>
          <w:rFonts w:hint="eastAsia"/>
        </w:rPr>
        <w:t>27</w:t>
      </w:r>
      <w:r w:rsidRPr="00EA0989">
        <w:rPr>
          <w:rFonts w:hint="eastAsia"/>
        </w:rPr>
        <w:t>项）、半挥发性有机物（基本项目</w:t>
      </w:r>
      <w:r w:rsidRPr="00EA0989">
        <w:rPr>
          <w:rFonts w:hint="eastAsia"/>
        </w:rPr>
        <w:t>11</w:t>
      </w:r>
      <w:r w:rsidRPr="00EA0989">
        <w:rPr>
          <w:rFonts w:hint="eastAsia"/>
        </w:rPr>
        <w:t>项）、石油烃（</w:t>
      </w:r>
      <w:r w:rsidRPr="00EA0989">
        <w:rPr>
          <w:rFonts w:hint="eastAsia"/>
        </w:rPr>
        <w:t>C10-C40</w:t>
      </w:r>
      <w:r w:rsidRPr="00EA0989">
        <w:rPr>
          <w:rFonts w:hint="eastAsia"/>
        </w:rPr>
        <w:t>）和有机农药类</w:t>
      </w:r>
      <w:r w:rsidRPr="00EA0989">
        <w:rPr>
          <w:rFonts w:hint="eastAsia"/>
        </w:rPr>
        <w:t>14</w:t>
      </w:r>
      <w:r w:rsidRPr="00EA0989">
        <w:rPr>
          <w:rFonts w:hint="eastAsia"/>
        </w:rPr>
        <w:t>项。</w:t>
      </w:r>
    </w:p>
    <w:p w14:paraId="0A1A4659" w14:textId="77777777" w:rsidR="00252F3F" w:rsidRPr="00252F3F" w:rsidRDefault="00252F3F" w:rsidP="00252F3F">
      <w:pPr>
        <w:spacing w:line="360" w:lineRule="auto"/>
        <w:ind w:firstLineChars="200" w:firstLine="480"/>
      </w:pPr>
      <w:r w:rsidRPr="00252F3F">
        <w:t>在送检的</w:t>
      </w:r>
      <w:r w:rsidRPr="00252F3F">
        <w:t>14</w:t>
      </w:r>
      <w:r w:rsidRPr="00252F3F">
        <w:t>组土壤样品中，重金属除六价铬</w:t>
      </w:r>
      <w:r w:rsidRPr="00252F3F">
        <w:rPr>
          <w:rFonts w:hint="eastAsia"/>
        </w:rPr>
        <w:t>检测结果</w:t>
      </w:r>
      <w:r w:rsidRPr="00252F3F">
        <w:t>低于方法检出限外，砷、镉、铜、铅、汞、镉均有检出，检出的重金属含量在垂向上变化不大，整体含量较低；土壤中挥发性有机物、半挥发性有机物、有机农药类</w:t>
      </w:r>
      <w:r w:rsidRPr="00252F3F">
        <w:rPr>
          <w:rFonts w:hint="eastAsia"/>
        </w:rPr>
        <w:t>检测结果均</w:t>
      </w:r>
      <w:r w:rsidRPr="00252F3F">
        <w:t>低于方法检出限，石油烃（</w:t>
      </w:r>
      <w:r w:rsidRPr="00252F3F">
        <w:t>C</w:t>
      </w:r>
      <w:r w:rsidRPr="00252F3F">
        <w:rPr>
          <w:vertAlign w:val="subscript"/>
        </w:rPr>
        <w:t>10-</w:t>
      </w:r>
      <w:r w:rsidRPr="00252F3F">
        <w:t>C</w:t>
      </w:r>
      <w:r w:rsidRPr="00252F3F">
        <w:rPr>
          <w:vertAlign w:val="subscript"/>
        </w:rPr>
        <w:t>40</w:t>
      </w:r>
      <w:r w:rsidRPr="00252F3F">
        <w:t>）含量较低，检出的石油烃来源为地块历史上的污水灌溉及地块东侧青山路汽车尾气的排放。点位为各采样点的表层土（</w:t>
      </w:r>
      <w:r w:rsidRPr="00252F3F">
        <w:t>0.2m</w:t>
      </w:r>
      <w:r w:rsidRPr="00252F3F">
        <w:t>）样品，空间分布无规律，这是因为表层土为主要接收外部的有机污染物，且表层土吸附能力强，有机污染物未向深部运移。土壤中有机农药类</w:t>
      </w:r>
      <w:r w:rsidRPr="00252F3F">
        <w:rPr>
          <w:rFonts w:hint="eastAsia"/>
        </w:rPr>
        <w:t>检测结果均</w:t>
      </w:r>
      <w:r w:rsidRPr="00252F3F">
        <w:t>低于方法检出限。</w:t>
      </w:r>
    </w:p>
    <w:p w14:paraId="2D09715E" w14:textId="77777777" w:rsidR="00252F3F" w:rsidRPr="00252F3F" w:rsidRDefault="00252F3F" w:rsidP="00252F3F">
      <w:pPr>
        <w:spacing w:line="360" w:lineRule="auto"/>
        <w:ind w:firstLineChars="200" w:firstLine="480"/>
      </w:pPr>
      <w:r w:rsidRPr="00252F3F">
        <w:t>在送检的</w:t>
      </w:r>
      <w:r w:rsidRPr="00252F3F">
        <w:t>4</w:t>
      </w:r>
      <w:r w:rsidRPr="00252F3F">
        <w:t>组地下水样品中，</w:t>
      </w:r>
      <w:r w:rsidRPr="00252F3F">
        <w:t xml:space="preserve"> </w:t>
      </w:r>
      <w:r w:rsidRPr="00252F3F">
        <w:t>地下水</w:t>
      </w:r>
      <w:r w:rsidRPr="00252F3F">
        <w:t>pH</w:t>
      </w:r>
      <w:r w:rsidRPr="00252F3F">
        <w:t>值最大值</w:t>
      </w:r>
      <w:r w:rsidRPr="00252F3F">
        <w:t>8.04</w:t>
      </w:r>
      <w:r w:rsidRPr="00252F3F">
        <w:t>，最小值</w:t>
      </w:r>
      <w:r w:rsidRPr="00252F3F">
        <w:t>7.81</w:t>
      </w:r>
      <w:r w:rsidRPr="00252F3F">
        <w:t>，平均值</w:t>
      </w:r>
      <w:r w:rsidRPr="00252F3F">
        <w:t>7.97</w:t>
      </w:r>
      <w:r w:rsidRPr="00252F3F">
        <w:t>，本场地地下水呈弱碱性；六价铬、汞、镉</w:t>
      </w:r>
      <w:r w:rsidRPr="00252F3F">
        <w:rPr>
          <w:rFonts w:hint="eastAsia"/>
        </w:rPr>
        <w:t>检测结果</w:t>
      </w:r>
      <w:r w:rsidRPr="00252F3F">
        <w:t>均低于方法检出限，砷、铅、镍、铜有检出，检出率为</w:t>
      </w:r>
      <w:r w:rsidRPr="00252F3F">
        <w:t>100%</w:t>
      </w:r>
      <w:r w:rsidRPr="00252F3F">
        <w:t>，含量较低；石油类指标有检出，检出率为</w:t>
      </w:r>
      <w:r w:rsidRPr="00252F3F">
        <w:t>100%</w:t>
      </w:r>
      <w:r w:rsidRPr="00252F3F">
        <w:t>；挥发性有机物、半挥发性有机物和有机农药类指标</w:t>
      </w:r>
      <w:r w:rsidRPr="00252F3F">
        <w:rPr>
          <w:rFonts w:hint="eastAsia"/>
        </w:rPr>
        <w:t>检测结果</w:t>
      </w:r>
      <w:r w:rsidRPr="00252F3F">
        <w:t>均低于方法检出限。</w:t>
      </w:r>
    </w:p>
    <w:p w14:paraId="4B2F5CAE" w14:textId="77777777" w:rsidR="00505A67" w:rsidRDefault="00505A67" w:rsidP="00505A67">
      <w:pPr>
        <w:spacing w:line="360" w:lineRule="auto"/>
        <w:ind w:firstLineChars="200" w:firstLine="480"/>
      </w:pPr>
      <w:r>
        <w:rPr>
          <w:rFonts w:hint="eastAsia"/>
        </w:rPr>
        <w:t>（</w:t>
      </w:r>
      <w:r>
        <w:rPr>
          <w:rFonts w:hint="eastAsia"/>
        </w:rPr>
        <w:t>2</w:t>
      </w:r>
      <w:r>
        <w:rPr>
          <w:rFonts w:hint="eastAsia"/>
        </w:rPr>
        <w:t>）风险筛选结论</w:t>
      </w:r>
    </w:p>
    <w:p w14:paraId="3D3234E4" w14:textId="77777777" w:rsidR="00252F3F" w:rsidRPr="00252F3F" w:rsidRDefault="00252F3F" w:rsidP="00252F3F">
      <w:pPr>
        <w:spacing w:line="360" w:lineRule="auto"/>
        <w:ind w:firstLineChars="200" w:firstLine="480"/>
      </w:pPr>
      <w:r w:rsidRPr="00252F3F">
        <w:t>通过本次风险筛选评价工作，场地内土壤中关注的污染物指标均未超过《土</w:t>
      </w:r>
      <w:r w:rsidRPr="00252F3F">
        <w:lastRenderedPageBreak/>
        <w:t>壤环境质量建设用地土壤污染风险管控标准（试行）》（</w:t>
      </w:r>
      <w:r w:rsidRPr="00252F3F">
        <w:t>GB36600-2018</w:t>
      </w:r>
      <w:r w:rsidRPr="00252F3F">
        <w:t>）中第二类用地的筛选值；地下水中关注的污染物指标均未超过《地下水质量标准》（</w:t>
      </w:r>
      <w:r w:rsidRPr="00252F3F">
        <w:t>GB14848-2017</w:t>
      </w:r>
      <w:r w:rsidRPr="00252F3F">
        <w:t>）</w:t>
      </w:r>
      <w:r w:rsidRPr="00252F3F">
        <w:rPr>
          <w:rFonts w:hint="eastAsia"/>
        </w:rPr>
        <w:t>Ⅲ</w:t>
      </w:r>
      <w:r w:rsidRPr="00252F3F">
        <w:t>类水限值或《生活饮用水卫生标准》（</w:t>
      </w:r>
      <w:r w:rsidRPr="00252F3F">
        <w:t>GB 5749-2006</w:t>
      </w:r>
      <w:r w:rsidRPr="00252F3F">
        <w:t>）中石油类标准限值。各类关注的污染物对人体健康产生的影响可接受，满足电力设施用地土壤环境质量要求。</w:t>
      </w:r>
    </w:p>
    <w:p w14:paraId="624B3B97" w14:textId="77777777" w:rsidR="00505A67" w:rsidRPr="00886631" w:rsidRDefault="00505A67" w:rsidP="00505A67">
      <w:pPr>
        <w:spacing w:line="360" w:lineRule="auto"/>
        <w:ind w:firstLineChars="200" w:firstLine="482"/>
        <w:rPr>
          <w:b/>
          <w:bCs/>
        </w:rPr>
      </w:pPr>
      <w:r w:rsidRPr="00886631">
        <w:rPr>
          <w:b/>
          <w:bCs/>
        </w:rPr>
        <w:t xml:space="preserve">7 </w:t>
      </w:r>
      <w:r w:rsidRPr="00886631">
        <w:rPr>
          <w:b/>
          <w:bCs/>
        </w:rPr>
        <w:t>结论及建议</w:t>
      </w:r>
    </w:p>
    <w:p w14:paraId="7B3A0903" w14:textId="77777777" w:rsidR="00505A67" w:rsidRDefault="00505A67" w:rsidP="00505A67">
      <w:pPr>
        <w:spacing w:line="360" w:lineRule="auto"/>
        <w:ind w:firstLineChars="200" w:firstLine="480"/>
      </w:pPr>
      <w:r>
        <w:rPr>
          <w:rFonts w:hint="eastAsia"/>
        </w:rPr>
        <w:t>（</w:t>
      </w:r>
      <w:r>
        <w:rPr>
          <w:rFonts w:hint="eastAsia"/>
        </w:rPr>
        <w:t>1</w:t>
      </w:r>
      <w:r>
        <w:rPr>
          <w:rFonts w:hint="eastAsia"/>
        </w:rPr>
        <w:t>）结论</w:t>
      </w:r>
    </w:p>
    <w:p w14:paraId="7C78AD46" w14:textId="31E3EFB8" w:rsidR="00505A67" w:rsidRDefault="00FD1CF6" w:rsidP="00505A67">
      <w:pPr>
        <w:spacing w:line="360" w:lineRule="auto"/>
        <w:ind w:firstLineChars="200" w:firstLine="480"/>
      </w:pPr>
      <w:r>
        <w:rPr>
          <w:rFonts w:hint="eastAsia"/>
        </w:rPr>
        <w:t>中煤地华盛水文地质勘察有限公司</w:t>
      </w:r>
      <w:r w:rsidR="00505A67">
        <w:rPr>
          <w:rFonts w:hint="eastAsia"/>
        </w:rPr>
        <w:t>受</w:t>
      </w:r>
      <w:r>
        <w:rPr>
          <w:rFonts w:hint="eastAsia"/>
        </w:rPr>
        <w:t>国网天津市电力公司武清供电分公司</w:t>
      </w:r>
      <w:r w:rsidR="00505A67">
        <w:rPr>
          <w:rFonts w:hint="eastAsia"/>
        </w:rPr>
        <w:t>的委托，遵照相关法律法规的要求对</w:t>
      </w:r>
      <w:r>
        <w:rPr>
          <w:rFonts w:hint="eastAsia"/>
        </w:rPr>
        <w:t>天津武清</w:t>
      </w:r>
      <w:r w:rsidR="00AB4607">
        <w:rPr>
          <w:rFonts w:hint="eastAsia"/>
        </w:rPr>
        <w:t>河北屯</w:t>
      </w:r>
      <w:r>
        <w:rPr>
          <w:rFonts w:hint="eastAsia"/>
        </w:rPr>
        <w:t>110KV</w:t>
      </w:r>
      <w:r>
        <w:rPr>
          <w:rFonts w:hint="eastAsia"/>
        </w:rPr>
        <w:t>变电站工程地块</w:t>
      </w:r>
      <w:r w:rsidR="00505A67">
        <w:rPr>
          <w:rFonts w:hint="eastAsia"/>
        </w:rPr>
        <w:t>开展地块</w:t>
      </w:r>
      <w:r>
        <w:rPr>
          <w:rFonts w:hint="eastAsia"/>
        </w:rPr>
        <w:t>土壤污染状况调查</w:t>
      </w:r>
      <w:r w:rsidR="00505A67">
        <w:rPr>
          <w:rFonts w:hint="eastAsia"/>
        </w:rPr>
        <w:t>工作。通过第一阶段（污染识别）和第二阶段（污染确认），详细分析了地块所在区域的潜在污染物种类与来源，并在土壤、地下水的检测数据支持基础上做出如下结论：</w:t>
      </w:r>
    </w:p>
    <w:p w14:paraId="3C9C59EE" w14:textId="77777777" w:rsidR="00505A67" w:rsidRDefault="00505A67" w:rsidP="00505A67">
      <w:pPr>
        <w:spacing w:line="360" w:lineRule="auto"/>
        <w:ind w:firstLineChars="200" w:firstLine="480"/>
      </w:pPr>
      <w:r>
        <w:rPr>
          <w:rFonts w:hint="eastAsia"/>
        </w:rPr>
        <w:t>1</w:t>
      </w:r>
      <w:r>
        <w:rPr>
          <w:rFonts w:hint="eastAsia"/>
        </w:rPr>
        <w:t>）污染识别结论</w:t>
      </w:r>
    </w:p>
    <w:p w14:paraId="76EC2143" w14:textId="77777777" w:rsidR="00EA0989" w:rsidRDefault="00505A67" w:rsidP="00505A67">
      <w:pPr>
        <w:spacing w:line="360" w:lineRule="auto"/>
        <w:ind w:firstLineChars="200" w:firstLine="480"/>
      </w:pPr>
      <w:r>
        <w:rPr>
          <w:rFonts w:hint="eastAsia"/>
        </w:rPr>
        <w:t>通过资料收集、人员访谈和现场踏查等工作得到资料的分析，结合地块及周边地块使用历史情况等，分析了地块内部和周边污潜在染源，确定场地应关注的潜在污染物为</w:t>
      </w:r>
      <w:r w:rsidR="00EA0989" w:rsidRPr="00555988">
        <w:t>砷、镉、汞、铅、镍等重金属，多环芳烃、苯系物，石油烃等有机物，敌敌畏、乐果、六六六、滴滴涕等有机磷、有机氯农药。</w:t>
      </w:r>
    </w:p>
    <w:p w14:paraId="19853F22" w14:textId="67886734" w:rsidR="00505A67" w:rsidRDefault="00505A67" w:rsidP="00505A67">
      <w:pPr>
        <w:spacing w:line="360" w:lineRule="auto"/>
        <w:ind w:firstLineChars="200" w:firstLine="480"/>
      </w:pPr>
      <w:r>
        <w:rPr>
          <w:rFonts w:hint="eastAsia"/>
        </w:rPr>
        <w:t>通过第一阶段地块土壤污染状况调查，无法确定地块是否因历史活动导致污染，以及对人体健康是否存在环境污染风险，根据导则相关要求，需开展第二阶段土壤污染状况调查工作。</w:t>
      </w:r>
    </w:p>
    <w:p w14:paraId="27D3AF94" w14:textId="77777777" w:rsidR="00505A67" w:rsidRPr="00347878" w:rsidRDefault="00505A67" w:rsidP="00505A67">
      <w:pPr>
        <w:spacing w:line="360" w:lineRule="auto"/>
        <w:ind w:firstLineChars="200" w:firstLine="480"/>
      </w:pPr>
      <w:r>
        <w:rPr>
          <w:rFonts w:hint="eastAsia"/>
        </w:rPr>
        <w:t>2</w:t>
      </w:r>
      <w:r>
        <w:rPr>
          <w:rFonts w:hint="eastAsia"/>
        </w:rPr>
        <w:t>）地块调查结论</w:t>
      </w:r>
    </w:p>
    <w:p w14:paraId="00E5D8BB" w14:textId="77777777" w:rsidR="00252F3F" w:rsidRPr="00252F3F" w:rsidRDefault="00252F3F" w:rsidP="00252F3F">
      <w:pPr>
        <w:spacing w:line="360" w:lineRule="auto"/>
        <w:ind w:firstLineChars="200" w:firstLine="480"/>
      </w:pPr>
      <w:r w:rsidRPr="00252F3F">
        <w:t>本次土壤污染状况调查，采用系统布点法进行布点，共布设土壤采样点</w:t>
      </w:r>
      <w:r w:rsidRPr="00252F3F">
        <w:t>3</w:t>
      </w:r>
      <w:r w:rsidRPr="00252F3F">
        <w:t>个，地下水采样点</w:t>
      </w:r>
      <w:r w:rsidRPr="00252F3F">
        <w:t>3</w:t>
      </w:r>
      <w:r w:rsidRPr="00252F3F">
        <w:t>个。共采集送检了</w:t>
      </w:r>
      <w:r w:rsidRPr="00252F3F">
        <w:t>14</w:t>
      </w:r>
      <w:r w:rsidRPr="00252F3F">
        <w:t>组土壤样品（包含</w:t>
      </w:r>
      <w:r w:rsidRPr="00252F3F">
        <w:t>2</w:t>
      </w:r>
      <w:r w:rsidRPr="00252F3F">
        <w:t>组平行样），采集送检了</w:t>
      </w:r>
      <w:r w:rsidRPr="00252F3F">
        <w:t>4</w:t>
      </w:r>
      <w:r w:rsidRPr="00252F3F">
        <w:t>组地下水样品（包含</w:t>
      </w:r>
      <w:r w:rsidRPr="00252F3F">
        <w:t>1</w:t>
      </w:r>
      <w:r w:rsidRPr="00252F3F">
        <w:t>组平行样）。</w:t>
      </w:r>
    </w:p>
    <w:p w14:paraId="0CB82978" w14:textId="77777777" w:rsidR="00252F3F" w:rsidRPr="00252F3F" w:rsidRDefault="00252F3F" w:rsidP="00252F3F">
      <w:pPr>
        <w:spacing w:line="360" w:lineRule="auto"/>
        <w:ind w:firstLineChars="200" w:firstLine="480"/>
      </w:pPr>
      <w:r w:rsidRPr="00252F3F">
        <w:t>在送检的</w:t>
      </w:r>
      <w:r w:rsidRPr="00252F3F">
        <w:t>14</w:t>
      </w:r>
      <w:r w:rsidRPr="00252F3F">
        <w:t>组土壤样品中，重金属除六价铬</w:t>
      </w:r>
      <w:r w:rsidRPr="00252F3F">
        <w:rPr>
          <w:rFonts w:hint="eastAsia"/>
        </w:rPr>
        <w:t>检测结果</w:t>
      </w:r>
      <w:r w:rsidRPr="00252F3F">
        <w:t>低于方法检出限外，砷、镉、铜、铅、汞、镉均有检出，土壤中有机物</w:t>
      </w:r>
      <w:r w:rsidRPr="00252F3F">
        <w:rPr>
          <w:rFonts w:hint="eastAsia"/>
        </w:rPr>
        <w:t>检测结果均低于方法检出限</w:t>
      </w:r>
      <w:r w:rsidRPr="00252F3F">
        <w:t>，石油烃有检出，检出含量均未超过《土壤环境质量建设用地土壤污染风险管控标准（试行）》（</w:t>
      </w:r>
      <w:r w:rsidRPr="00252F3F">
        <w:t>GB36600-2018</w:t>
      </w:r>
      <w:r w:rsidRPr="00252F3F">
        <w:t>）中第二类用地的筛选值。</w:t>
      </w:r>
    </w:p>
    <w:p w14:paraId="101BA888" w14:textId="77777777" w:rsidR="00252F3F" w:rsidRPr="00252F3F" w:rsidRDefault="00252F3F" w:rsidP="00252F3F">
      <w:pPr>
        <w:spacing w:line="360" w:lineRule="auto"/>
        <w:ind w:firstLineChars="200" w:firstLine="480"/>
      </w:pPr>
      <w:r w:rsidRPr="00252F3F">
        <w:t>在送检的</w:t>
      </w:r>
      <w:r w:rsidRPr="00252F3F">
        <w:t>4</w:t>
      </w:r>
      <w:r w:rsidRPr="00252F3F">
        <w:t>组（包含</w:t>
      </w:r>
      <w:r w:rsidRPr="00252F3F">
        <w:t>1</w:t>
      </w:r>
      <w:r w:rsidRPr="00252F3F">
        <w:t>组平行样）地下水样品中，地下水</w:t>
      </w:r>
      <w:r w:rsidRPr="00252F3F">
        <w:t>pH</w:t>
      </w:r>
      <w:r w:rsidRPr="00252F3F">
        <w:t>值最大值</w:t>
      </w:r>
      <w:r w:rsidRPr="00252F3F">
        <w:t>8.04</w:t>
      </w:r>
      <w:r w:rsidRPr="00252F3F">
        <w:t>，</w:t>
      </w:r>
      <w:r w:rsidRPr="00252F3F">
        <w:lastRenderedPageBreak/>
        <w:t>最小值</w:t>
      </w:r>
      <w:r w:rsidRPr="00252F3F">
        <w:t>7.81</w:t>
      </w:r>
      <w:r w:rsidRPr="00252F3F">
        <w:t>，平均值</w:t>
      </w:r>
      <w:r w:rsidRPr="00252F3F">
        <w:t>7.97</w:t>
      </w:r>
      <w:r w:rsidRPr="00252F3F">
        <w:t>，本场地地下水呈弱碱性；六价铬、汞、镉</w:t>
      </w:r>
      <w:r w:rsidRPr="00252F3F">
        <w:rPr>
          <w:rFonts w:hint="eastAsia"/>
        </w:rPr>
        <w:t>检测结果</w:t>
      </w:r>
      <w:r w:rsidRPr="00252F3F">
        <w:t>均低于方法检出限，铜、砷、铅、镍有检出，检出含量低于《地下水质量标准》（</w:t>
      </w:r>
      <w:r w:rsidRPr="00252F3F">
        <w:t>GB14848-2017</w:t>
      </w:r>
      <w:r w:rsidRPr="00252F3F">
        <w:t>）</w:t>
      </w:r>
      <w:r w:rsidRPr="00252F3F">
        <w:rPr>
          <w:rFonts w:hint="eastAsia"/>
        </w:rPr>
        <w:t>Ⅲ</w:t>
      </w:r>
      <w:r w:rsidRPr="00252F3F">
        <w:t>类水限值；地下水中石油类有检出，检出含量低于《生活饮用水卫生标准》（</w:t>
      </w:r>
      <w:r w:rsidRPr="00252F3F">
        <w:t>GB 5749-2006</w:t>
      </w:r>
      <w:r w:rsidRPr="00252F3F">
        <w:t>）中标准限值；挥发性有机物、半挥发性有机物和有机农药</w:t>
      </w:r>
      <w:r w:rsidRPr="00252F3F">
        <w:rPr>
          <w:rFonts w:hint="eastAsia"/>
        </w:rPr>
        <w:t>类检测结果</w:t>
      </w:r>
      <w:r w:rsidRPr="00252F3F">
        <w:t>均低于方法检出限。</w:t>
      </w:r>
    </w:p>
    <w:p w14:paraId="101D1069" w14:textId="77777777" w:rsidR="00252F3F" w:rsidRPr="00252F3F" w:rsidRDefault="00252F3F" w:rsidP="00252F3F">
      <w:pPr>
        <w:spacing w:line="360" w:lineRule="auto"/>
        <w:ind w:firstLineChars="200" w:firstLine="480"/>
      </w:pPr>
      <w:r w:rsidRPr="00252F3F">
        <w:t>综上所述，天津武清河北屯</w:t>
      </w:r>
      <w:r w:rsidRPr="00252F3F">
        <w:t>110KV</w:t>
      </w:r>
      <w:r w:rsidRPr="00252F3F">
        <w:t>变电站工程地块内各类关注的污染物，均低于《土壤环境质量建设用地土壤污染风险管控标准（试行）》（</w:t>
      </w:r>
      <w:r w:rsidRPr="00252F3F">
        <w:t>GB36600-2018</w:t>
      </w:r>
      <w:r w:rsidRPr="00252F3F">
        <w:t>）中第二类用地的筛选值，对人体健康产生的影响可接受，满足未来开发为供电用地土壤环境质量要求，不需开展进一步的详细调查和风险评估工作。</w:t>
      </w:r>
    </w:p>
    <w:p w14:paraId="1B15863A" w14:textId="77777777" w:rsidR="00505A67" w:rsidRPr="00505A67" w:rsidRDefault="00505A67" w:rsidP="00505A67">
      <w:pPr>
        <w:spacing w:line="360" w:lineRule="auto"/>
        <w:rPr>
          <w:bCs/>
        </w:rPr>
      </w:pPr>
      <w:r w:rsidRPr="00505A67">
        <w:rPr>
          <w:rFonts w:hint="eastAsia"/>
          <w:bCs/>
        </w:rPr>
        <w:t>（</w:t>
      </w:r>
      <w:r w:rsidRPr="00505A67">
        <w:rPr>
          <w:rFonts w:hint="eastAsia"/>
          <w:bCs/>
        </w:rPr>
        <w:t>2</w:t>
      </w:r>
      <w:r w:rsidRPr="00505A67">
        <w:rPr>
          <w:rFonts w:hint="eastAsia"/>
          <w:bCs/>
        </w:rPr>
        <w:t>）建议</w:t>
      </w:r>
    </w:p>
    <w:p w14:paraId="23CB2CB3" w14:textId="7B9F7CB8" w:rsidR="00505A67" w:rsidRPr="00BA43EA" w:rsidRDefault="00505A67" w:rsidP="00505A67">
      <w:pPr>
        <w:spacing w:line="360" w:lineRule="auto"/>
        <w:ind w:firstLineChars="200" w:firstLine="480"/>
      </w:pPr>
      <w:r w:rsidRPr="00BA43EA">
        <w:rPr>
          <w:rFonts w:hint="eastAsia"/>
        </w:rPr>
        <w:t>通过对</w:t>
      </w:r>
      <w:r w:rsidR="00FD1CF6">
        <w:rPr>
          <w:rFonts w:hint="eastAsia"/>
        </w:rPr>
        <w:t>天津武清</w:t>
      </w:r>
      <w:r w:rsidR="00AB4607">
        <w:rPr>
          <w:rFonts w:hint="eastAsia"/>
        </w:rPr>
        <w:t>河北屯</w:t>
      </w:r>
      <w:r w:rsidR="00FD1CF6">
        <w:rPr>
          <w:rFonts w:hint="eastAsia"/>
        </w:rPr>
        <w:t>110KV</w:t>
      </w:r>
      <w:r w:rsidR="00FD1CF6">
        <w:rPr>
          <w:rFonts w:hint="eastAsia"/>
        </w:rPr>
        <w:t>变电站工程地块</w:t>
      </w:r>
      <w:r w:rsidRPr="00BA43EA">
        <w:rPr>
          <w:rFonts w:hint="eastAsia"/>
        </w:rPr>
        <w:t>的</w:t>
      </w:r>
      <w:r w:rsidR="00FD1CF6">
        <w:rPr>
          <w:rFonts w:hint="eastAsia"/>
        </w:rPr>
        <w:t>土壤污染状况调查</w:t>
      </w:r>
      <w:r w:rsidRPr="00BA43EA">
        <w:rPr>
          <w:rFonts w:hint="eastAsia"/>
        </w:rPr>
        <w:t>，参照地块未来规划的要求，地块内采集的所有样品均符合相关筛选值或限值标准。</w:t>
      </w:r>
      <w:r w:rsidR="00FD1CF6">
        <w:rPr>
          <w:rFonts w:hint="eastAsia"/>
        </w:rPr>
        <w:t>天津武清</w:t>
      </w:r>
      <w:r w:rsidR="00AB4607">
        <w:rPr>
          <w:rFonts w:hint="eastAsia"/>
        </w:rPr>
        <w:t>河北屯</w:t>
      </w:r>
      <w:r w:rsidR="00FD1CF6">
        <w:rPr>
          <w:rFonts w:hint="eastAsia"/>
        </w:rPr>
        <w:t>110KV</w:t>
      </w:r>
      <w:r w:rsidR="00FD1CF6">
        <w:rPr>
          <w:rFonts w:hint="eastAsia"/>
        </w:rPr>
        <w:t>变电站工程地块</w:t>
      </w:r>
      <w:r w:rsidRPr="00BA43EA">
        <w:rPr>
          <w:rFonts w:hint="eastAsia"/>
        </w:rPr>
        <w:t>对人体健康产生的影响可接受，符合环境质量标准。现建议如下：</w:t>
      </w:r>
    </w:p>
    <w:p w14:paraId="0E1FD075" w14:textId="77777777" w:rsidR="00EA0989" w:rsidRPr="00EA0989" w:rsidRDefault="00EA0989" w:rsidP="00EA0989">
      <w:pPr>
        <w:spacing w:line="360" w:lineRule="auto"/>
        <w:ind w:firstLineChars="200" w:firstLine="480"/>
      </w:pPr>
      <w:r w:rsidRPr="00EA0989">
        <w:t>1</w:t>
      </w:r>
      <w:r w:rsidRPr="00EA0989">
        <w:t>、该地块在进行管理及施工过程中，应对进入该场地的土壤进行监控，防止地块外污染的土壤进入该场地，防止周边人员向地块内倾倒各类废物，防止外来污水及固体废物对场地的土壤及地下水产生污染。</w:t>
      </w:r>
    </w:p>
    <w:p w14:paraId="758CE441" w14:textId="77777777" w:rsidR="00EA0989" w:rsidRPr="00EA0989" w:rsidRDefault="00EA0989" w:rsidP="00EA0989">
      <w:pPr>
        <w:spacing w:line="360" w:lineRule="auto"/>
        <w:ind w:firstLineChars="200" w:firstLine="480"/>
      </w:pPr>
      <w:r w:rsidRPr="00EA0989">
        <w:t>2</w:t>
      </w:r>
      <w:r w:rsidRPr="00EA0989">
        <w:rPr>
          <w:rFonts w:hint="eastAsia"/>
        </w:rPr>
        <w:t>、在地块未来开发过程中应注意观察是否有在调查阶段中没有发现的污染，例如地下埋藏物和有明显特殊气味的地方，如果发现应及时采取措施并通报环保部门。</w:t>
      </w:r>
    </w:p>
    <w:p w14:paraId="4E5A62C6" w14:textId="77777777" w:rsidR="00CC6B6E" w:rsidRPr="00EA0989" w:rsidRDefault="00CC6B6E" w:rsidP="00505A67">
      <w:pPr>
        <w:spacing w:line="360" w:lineRule="auto"/>
        <w:ind w:firstLineChars="200" w:firstLine="480"/>
      </w:pPr>
    </w:p>
    <w:sectPr w:rsidR="00CC6B6E" w:rsidRPr="00EA0989" w:rsidSect="00505A67">
      <w:footerReference w:type="default" r:id="rId6"/>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10A88" w14:textId="77777777" w:rsidR="005F4312" w:rsidRDefault="005F4312" w:rsidP="008D4169">
      <w:r>
        <w:separator/>
      </w:r>
    </w:p>
  </w:endnote>
  <w:endnote w:type="continuationSeparator" w:id="0">
    <w:p w14:paraId="363F6845" w14:textId="77777777" w:rsidR="005F4312" w:rsidRDefault="005F4312" w:rsidP="008D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3521486"/>
      <w:docPartObj>
        <w:docPartGallery w:val="Page Numbers (Bottom of Page)"/>
        <w:docPartUnique/>
      </w:docPartObj>
    </w:sdtPr>
    <w:sdtEndPr/>
    <w:sdtContent>
      <w:p w14:paraId="09B752F6" w14:textId="77777777" w:rsidR="00505A67" w:rsidRDefault="00505A67">
        <w:pPr>
          <w:pStyle w:val="a5"/>
          <w:jc w:val="center"/>
        </w:pPr>
        <w:r>
          <w:fldChar w:fldCharType="begin"/>
        </w:r>
        <w:r>
          <w:instrText>PAGE   \* MERGEFORMAT</w:instrText>
        </w:r>
        <w:r>
          <w:fldChar w:fldCharType="separate"/>
        </w:r>
        <w:r w:rsidR="00670EA0" w:rsidRPr="00670EA0">
          <w:rPr>
            <w:noProof/>
            <w:lang w:val="zh-CN"/>
          </w:rPr>
          <w:t>6</w:t>
        </w:r>
        <w:r>
          <w:fldChar w:fldCharType="end"/>
        </w:r>
      </w:p>
    </w:sdtContent>
  </w:sdt>
  <w:p w14:paraId="58F65D3D" w14:textId="77777777" w:rsidR="00505A67" w:rsidRDefault="00505A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A9B67" w14:textId="77777777" w:rsidR="005F4312" w:rsidRDefault="005F4312" w:rsidP="008D4169">
      <w:r>
        <w:separator/>
      </w:r>
    </w:p>
  </w:footnote>
  <w:footnote w:type="continuationSeparator" w:id="0">
    <w:p w14:paraId="42803E76" w14:textId="77777777" w:rsidR="005F4312" w:rsidRDefault="005F4312" w:rsidP="008D41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19A"/>
    <w:rsid w:val="00160656"/>
    <w:rsid w:val="002140A8"/>
    <w:rsid w:val="00252F3F"/>
    <w:rsid w:val="002B41D8"/>
    <w:rsid w:val="00505A67"/>
    <w:rsid w:val="005110C0"/>
    <w:rsid w:val="00555988"/>
    <w:rsid w:val="005F4312"/>
    <w:rsid w:val="00670EA0"/>
    <w:rsid w:val="0073445E"/>
    <w:rsid w:val="0077219A"/>
    <w:rsid w:val="007B246D"/>
    <w:rsid w:val="008D4169"/>
    <w:rsid w:val="00AB4607"/>
    <w:rsid w:val="00CC6B6E"/>
    <w:rsid w:val="00EA0989"/>
    <w:rsid w:val="00F53D9D"/>
    <w:rsid w:val="00FD1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F2CB9"/>
  <w15:docId w15:val="{2F016595-92FD-4711-A386-F7D2EA08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4169"/>
    <w:pPr>
      <w:widowControl w:val="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16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D4169"/>
    <w:rPr>
      <w:sz w:val="18"/>
      <w:szCs w:val="18"/>
    </w:rPr>
  </w:style>
  <w:style w:type="paragraph" w:styleId="a5">
    <w:name w:val="footer"/>
    <w:basedOn w:val="a"/>
    <w:link w:val="a6"/>
    <w:uiPriority w:val="99"/>
    <w:unhideWhenUsed/>
    <w:rsid w:val="008D416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D4169"/>
    <w:rPr>
      <w:sz w:val="18"/>
      <w:szCs w:val="18"/>
    </w:rPr>
  </w:style>
  <w:style w:type="paragraph" w:styleId="a7">
    <w:name w:val="Body Text Indent"/>
    <w:basedOn w:val="a"/>
    <w:link w:val="a8"/>
    <w:uiPriority w:val="99"/>
    <w:semiHidden/>
    <w:unhideWhenUsed/>
    <w:rsid w:val="008D4169"/>
    <w:pPr>
      <w:spacing w:after="120"/>
      <w:ind w:leftChars="200" w:left="420"/>
    </w:pPr>
  </w:style>
  <w:style w:type="character" w:customStyle="1" w:styleId="a8">
    <w:name w:val="正文文本缩进 字符"/>
    <w:basedOn w:val="a0"/>
    <w:link w:val="a7"/>
    <w:uiPriority w:val="99"/>
    <w:semiHidden/>
    <w:rsid w:val="008D4169"/>
    <w:rPr>
      <w:rFonts w:ascii="Times New Roman" w:eastAsia="宋体" w:hAnsi="Times New Roman" w:cs="Times New Roman"/>
      <w:sz w:val="24"/>
      <w:szCs w:val="24"/>
    </w:rPr>
  </w:style>
  <w:style w:type="paragraph" w:styleId="2">
    <w:name w:val="Body Text First Indent 2"/>
    <w:basedOn w:val="a7"/>
    <w:next w:val="a"/>
    <w:link w:val="20"/>
    <w:qFormat/>
    <w:rsid w:val="008D4169"/>
    <w:pPr>
      <w:spacing w:after="0" w:line="360" w:lineRule="auto"/>
      <w:ind w:leftChars="0" w:left="0"/>
    </w:pPr>
    <w:rPr>
      <w:rFonts w:ascii="宋体" w:hAnsi="宋体"/>
      <w:szCs w:val="32"/>
    </w:rPr>
  </w:style>
  <w:style w:type="character" w:customStyle="1" w:styleId="20">
    <w:name w:val="正文文本首行缩进 2 字符"/>
    <w:basedOn w:val="a8"/>
    <w:link w:val="2"/>
    <w:rsid w:val="008D4169"/>
    <w:rPr>
      <w:rFonts w:ascii="宋体" w:eastAsia="宋体" w:hAnsi="宋体" w:cs="Times New Roman"/>
      <w:sz w:val="24"/>
      <w:szCs w:val="32"/>
    </w:rPr>
  </w:style>
  <w:style w:type="character" w:customStyle="1" w:styleId="font41">
    <w:name w:val="font41"/>
    <w:rsid w:val="008D4169"/>
    <w:rPr>
      <w:rFonts w:ascii="Arial" w:hAnsi="Arial" w:cs="Arial" w:hint="default"/>
      <w:i w:val="0"/>
      <w:color w:val="CC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749</Words>
  <Characters>4274</Characters>
  <Application>Microsoft Office Word</Application>
  <DocSecurity>0</DocSecurity>
  <Lines>35</Lines>
  <Paragraphs>10</Paragraphs>
  <ScaleCrop>false</ScaleCrop>
  <Company>IT</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yudashu8531</cp:lastModifiedBy>
  <cp:revision>6</cp:revision>
  <dcterms:created xsi:type="dcterms:W3CDTF">2019-12-11T13:07:00Z</dcterms:created>
  <dcterms:modified xsi:type="dcterms:W3CDTF">2020-06-09T12:09:00Z</dcterms:modified>
</cp:coreProperties>
</file>