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报价函（最低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评</w:t>
      </w:r>
      <w:r>
        <w:rPr>
          <w:rFonts w:hint="eastAsia" w:ascii="黑体" w:hAnsi="黑体" w:eastAsia="黑体" w:cs="黑体"/>
          <w:b/>
          <w:sz w:val="28"/>
          <w:szCs w:val="28"/>
        </w:rPr>
        <w:t>价法适用）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sz w:val="24"/>
          <w:szCs w:val="22"/>
        </w:rPr>
      </w:pPr>
      <w:r>
        <w:rPr>
          <w:rFonts w:hint="eastAsia" w:ascii="仿宋" w:hAnsi="仿宋" w:eastAsia="仿宋" w:cs="Arial"/>
          <w:sz w:val="24"/>
          <w:szCs w:val="22"/>
        </w:rPr>
        <w:t>重庆长征重工有限责任公司：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Arial"/>
          <w:b/>
          <w:sz w:val="24"/>
          <w:szCs w:val="24"/>
        </w:rPr>
      </w:pPr>
      <w:r>
        <w:rPr>
          <w:rFonts w:hint="eastAsia" w:ascii="仿宋" w:hAnsi="仿宋" w:eastAsia="仿宋" w:cs="Arial"/>
          <w:sz w:val="24"/>
          <w:szCs w:val="24"/>
        </w:rPr>
        <w:t>在贵公司网站上，看到编号为（</w:t>
      </w:r>
      <w:r>
        <w:rPr>
          <w:rFonts w:hint="eastAsia" w:ascii="仿宋" w:hAnsi="仿宋" w:eastAsia="仿宋" w:cs="Arial"/>
          <w:sz w:val="24"/>
          <w:szCs w:val="24"/>
          <w:lang w:val="en-US" w:eastAsia="zh-CN"/>
        </w:rPr>
        <w:t>GDZB-2022-131-01</w:t>
      </w:r>
      <w:bookmarkStart w:id="0" w:name="_GoBack"/>
      <w:bookmarkEnd w:id="0"/>
      <w:r>
        <w:rPr>
          <w:rFonts w:hint="eastAsia" w:ascii="仿宋" w:hAnsi="仿宋" w:eastAsia="仿宋" w:cs="Arial"/>
          <w:sz w:val="24"/>
          <w:szCs w:val="24"/>
        </w:rPr>
        <w:t xml:space="preserve">）的采购需求信息（或收到贵公司的采购邀请函），我公司对贵公司所提出的要求，有完整和清晰的认识，并承诺完全满足贵公司提出的要求。现我公司报价如下： </w:t>
      </w:r>
    </w:p>
    <w:tbl>
      <w:tblPr>
        <w:tblStyle w:val="6"/>
        <w:tblW w:w="9674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330"/>
        <w:gridCol w:w="283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617" w:hanging="539" w:hangingChars="257"/>
              <w:jc w:val="center"/>
              <w:rPr>
                <w:rFonts w:ascii="仿宋" w:hAnsi="仿宋" w:eastAsia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产品名称</w:t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加工内容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含税单价（元/台车）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不含喷蜡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含税单价（元/台车）</w:t>
            </w:r>
          </w:p>
          <w:p>
            <w:pPr>
              <w:spacing w:line="420" w:lineRule="exact"/>
              <w:jc w:val="center"/>
              <w:rPr>
                <w:rFonts w:hint="default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含喷蜡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喷漆作业（仅含人工）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日产量5（±2）台车/天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喷漆作业（包工包料）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喷漆作业（仅含人工）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日产量10（±2）台车/天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喷漆作业（包工包料）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喷漆作业（仅含人工）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日产量15（±2）台车/天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>喷漆作业（包工包料）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adjustRightInd w:val="0"/>
        <w:ind w:firstLine="480" w:firstLineChars="200"/>
        <w:rPr>
          <w:rFonts w:hint="eastAsia" w:ascii="仿宋" w:hAnsi="仿宋" w:eastAsia="仿宋" w:cs="Arial"/>
          <w:sz w:val="24"/>
          <w:szCs w:val="24"/>
          <w:lang w:val="en-US" w:eastAsia="zh-CN"/>
        </w:rPr>
      </w:pPr>
      <w:r>
        <w:rPr>
          <w:rFonts w:hint="eastAsia" w:ascii="仿宋" w:hAnsi="仿宋" w:eastAsia="仿宋" w:cs="Arial"/>
          <w:sz w:val="24"/>
          <w:szCs w:val="24"/>
          <w:lang w:eastAsia="zh-CN"/>
        </w:rPr>
        <w:t>数量：按</w:t>
      </w:r>
      <w:r>
        <w:rPr>
          <w:rFonts w:hint="eastAsia" w:ascii="仿宋" w:hAnsi="仿宋" w:eastAsia="仿宋" w:cs="Arial"/>
          <w:sz w:val="24"/>
          <w:szCs w:val="24"/>
          <w:lang w:val="en-US" w:eastAsia="zh-CN"/>
        </w:rPr>
        <w:t>350台车报价，试制1台车后，执行1台车或100台车或350台车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Arial"/>
          <w:sz w:val="24"/>
          <w:szCs w:val="24"/>
          <w:lang w:val="en-US" w:eastAsia="zh-CN"/>
        </w:rPr>
      </w:pPr>
      <w:r>
        <w:rPr>
          <w:rFonts w:hint="eastAsia" w:ascii="仿宋" w:hAnsi="仿宋" w:eastAsia="仿宋" w:cs="Arial"/>
          <w:sz w:val="24"/>
          <w:szCs w:val="24"/>
          <w:lang w:eastAsia="zh-CN"/>
        </w:rPr>
        <w:t>以上报价含税</w:t>
      </w:r>
      <w:r>
        <w:rPr>
          <w:rFonts w:hint="eastAsia" w:ascii="仿宋" w:hAnsi="仿宋" w:eastAsia="仿宋" w:cs="Arial"/>
          <w:sz w:val="24"/>
          <w:szCs w:val="24"/>
          <w:lang w:val="en-US" w:eastAsia="zh-CN"/>
        </w:rPr>
        <w:t>13%。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Arial"/>
          <w:sz w:val="24"/>
          <w:szCs w:val="24"/>
          <w:lang w:val="en-US" w:eastAsia="zh-CN"/>
        </w:rPr>
      </w:pPr>
      <w:r>
        <w:rPr>
          <w:rFonts w:hint="eastAsia" w:ascii="仿宋" w:hAnsi="仿宋" w:eastAsia="仿宋" w:cs="Arial"/>
          <w:sz w:val="24"/>
          <w:szCs w:val="24"/>
        </w:rPr>
        <w:t>我单位已知晓上述要求，请贵公司收悉为感！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2000"/>
        <w:jc w:val="left"/>
        <w:textAlignment w:val="auto"/>
        <w:outlineLvl w:val="9"/>
        <w:rPr>
          <w:rFonts w:hint="eastAsia" w:ascii="仿宋" w:hAnsi="仿宋" w:eastAsia="仿宋" w:cs="Arial"/>
          <w:sz w:val="24"/>
          <w:szCs w:val="24"/>
          <w:lang w:val="en-US" w:eastAsia="zh-CN"/>
        </w:rPr>
      </w:pPr>
      <w:r>
        <w:rPr>
          <w:rFonts w:hint="eastAsia" w:ascii="仿宋" w:hAnsi="仿宋" w:eastAsia="仿宋" w:cs="Arial"/>
          <w:sz w:val="24"/>
          <w:szCs w:val="24"/>
          <w:lang w:val="en-US" w:eastAsia="zh-CN"/>
        </w:rPr>
        <w:t>公司（盖章）：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2000"/>
        <w:jc w:val="left"/>
        <w:textAlignment w:val="auto"/>
        <w:outlineLvl w:val="9"/>
        <w:rPr>
          <w:rFonts w:hint="eastAsia" w:ascii="仿宋" w:hAnsi="仿宋" w:eastAsia="仿宋" w:cs="Arial"/>
          <w:sz w:val="24"/>
          <w:szCs w:val="24"/>
          <w:lang w:val="en-US" w:eastAsia="zh-CN"/>
        </w:rPr>
      </w:pPr>
      <w:r>
        <w:rPr>
          <w:rFonts w:hint="eastAsia" w:ascii="仿宋" w:hAnsi="仿宋" w:eastAsia="仿宋" w:cs="Arial"/>
          <w:sz w:val="24"/>
          <w:szCs w:val="24"/>
          <w:lang w:val="en-US" w:eastAsia="zh-CN"/>
        </w:rPr>
        <w:t>经办人（签字）：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2000"/>
        <w:jc w:val="left"/>
        <w:textAlignment w:val="auto"/>
        <w:outlineLvl w:val="9"/>
        <w:rPr>
          <w:rFonts w:hint="eastAsia" w:ascii="仿宋" w:hAnsi="仿宋" w:eastAsia="仿宋" w:cs="Arial"/>
          <w:sz w:val="24"/>
          <w:szCs w:val="24"/>
          <w:lang w:val="en-US" w:eastAsia="zh-CN"/>
        </w:rPr>
      </w:pPr>
      <w:r>
        <w:rPr>
          <w:rFonts w:hint="eastAsia" w:ascii="仿宋" w:hAnsi="仿宋" w:eastAsia="仿宋" w:cs="Arial"/>
          <w:sz w:val="24"/>
          <w:szCs w:val="24"/>
          <w:lang w:val="en-US" w:eastAsia="zh-CN"/>
        </w:rPr>
        <w:t>经办人电话：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2000"/>
        <w:jc w:val="left"/>
        <w:textAlignment w:val="auto"/>
        <w:outlineLvl w:val="9"/>
        <w:rPr>
          <w:rFonts w:hint="eastAsia" w:ascii="仿宋" w:hAnsi="仿宋" w:eastAsia="仿宋" w:cs="Arial"/>
          <w:sz w:val="24"/>
          <w:szCs w:val="24"/>
          <w:lang w:val="en-US" w:eastAsia="zh-CN"/>
        </w:rPr>
      </w:pPr>
      <w:r>
        <w:rPr>
          <w:rFonts w:hint="eastAsia" w:ascii="仿宋" w:hAnsi="仿宋" w:eastAsia="仿宋" w:cs="Arial"/>
          <w:sz w:val="24"/>
          <w:szCs w:val="24"/>
          <w:lang w:val="en-US" w:eastAsia="zh-CN"/>
        </w:rPr>
        <w:t>日期：</w:t>
      </w:r>
    </w:p>
    <w:p>
      <w:pPr>
        <w:adjustRightInd w:val="0"/>
        <w:outlineLvl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立体宋体-10Point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黑体" w:hAnsi="黑体" w:eastAsia="黑体" w:cs="黑体"/>
        <w:sz w:val="21"/>
        <w:szCs w:val="21"/>
      </w:rPr>
      <w:t>Q/CZ.G5-2-2021-27（AB147）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MDJjOTRiNTY1Mjc4NDZjZmZjN2Q2OGZmMzhhNTMifQ=="/>
  </w:docVars>
  <w:rsids>
    <w:rsidRoot w:val="00000000"/>
    <w:rsid w:val="164824A5"/>
    <w:rsid w:val="47CD20E0"/>
    <w:rsid w:val="58CF6381"/>
    <w:rsid w:val="6713077C"/>
    <w:rsid w:val="672A4780"/>
    <w:rsid w:val="685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 w:cs="Times New Roman"/>
      <w:sz w:val="14"/>
      <w:szCs w:val="1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233</Characters>
  <Lines>0</Lines>
  <Paragraphs>0</Paragraphs>
  <ScaleCrop>false</ScaleCrop>
  <LinksUpToDate>false</LinksUpToDate>
  <CharactersWithSpaces>234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2022-08-25T08:46:00Z</dcterms:created>
  <dc:creator>夹心呐</dc:creator>
  <cp:lastModifiedBy>叶佳馨</cp:lastModifiedBy>
  <dcterms:modified xsi:type="dcterms:W3CDTF">2022-09-05T03:44:14Z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FA1016AEBC7A4C15903DE825EB347073</vt:lpwstr>
  </property>
</Properties>
</file>