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Theme="majorEastAsia" w:hAnsiTheme="majorEastAsia" w:eastAsiaTheme="majorEastAsia" w:cstheme="majorEastAsia"/>
          <w:b/>
          <w:color w:val="000000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36"/>
        </w:rPr>
        <w:t>附件</w:t>
      </w:r>
    </w:p>
    <w:p>
      <w:pPr>
        <w:ind w:firstLine="900" w:firstLineChars="250"/>
        <w:rPr>
          <w:rFonts w:hint="eastAsia" w:ascii="华文仿宋" w:hAnsi="华文仿宋" w:eastAsia="华文仿宋" w:cs="华文仿宋"/>
          <w:b w:val="0"/>
          <w:bCs/>
          <w:color w:val="000000"/>
          <w:sz w:val="36"/>
          <w:szCs w:val="36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6"/>
          <w:szCs w:val="36"/>
        </w:rPr>
        <w:t>2019年全国医疗器械注册法规与申报审评</w:t>
      </w:r>
    </w:p>
    <w:p>
      <w:pPr>
        <w:ind w:firstLine="1980" w:firstLineChars="550"/>
        <w:rPr>
          <w:rFonts w:hint="eastAsia" w:asciiTheme="majorEastAsia" w:hAnsiTheme="majorEastAsia" w:eastAsiaTheme="majorEastAsia" w:cstheme="majorEastAsia"/>
          <w:bCs/>
          <w:color w:val="000000"/>
          <w:sz w:val="36"/>
          <w:szCs w:val="36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6"/>
          <w:szCs w:val="36"/>
        </w:rPr>
        <w:t>技术要求高级培训班报名表</w:t>
      </w:r>
    </w:p>
    <w:tbl>
      <w:tblPr>
        <w:tblStyle w:val="6"/>
        <w:tblpPr w:leftFromText="180" w:rightFromText="180" w:vertAnchor="text" w:horzAnchor="margin" w:tblpXSpec="center" w:tblpY="239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1421"/>
        <w:gridCol w:w="992"/>
        <w:gridCol w:w="709"/>
        <w:gridCol w:w="1701"/>
        <w:gridCol w:w="850"/>
        <w:gridCol w:w="42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beforeLines="20" w:line="360" w:lineRule="auto"/>
              <w:ind w:firstLine="28" w:firstLineChars="12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  <w:t>单位名称</w:t>
            </w:r>
          </w:p>
        </w:tc>
        <w:tc>
          <w:tcPr>
            <w:tcW w:w="76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beforeLines="20" w:line="360" w:lineRule="auto"/>
              <w:ind w:firstLine="28" w:firstLineChars="12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beforeLines="20" w:line="360" w:lineRule="auto"/>
              <w:ind w:firstLine="28" w:firstLineChars="12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发票单位名称</w:t>
            </w:r>
          </w:p>
        </w:tc>
        <w:tc>
          <w:tcPr>
            <w:tcW w:w="76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beforeLines="20" w:line="360" w:lineRule="auto"/>
              <w:ind w:firstLine="28" w:firstLineChars="12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  <w:t>□同单位名称          □其他:</w:t>
            </w:r>
          </w:p>
          <w:p>
            <w:pPr>
              <w:spacing w:before="62" w:beforeLines="20" w:line="360" w:lineRule="auto"/>
              <w:ind w:firstLine="28" w:firstLineChars="12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  <w:t>□开票名称:           □纳税人识别号：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beforeLines="20" w:line="360" w:lineRule="auto"/>
              <w:ind w:firstLine="28" w:firstLineChars="12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  <w:t>通讯地址</w:t>
            </w:r>
          </w:p>
        </w:tc>
        <w:tc>
          <w:tcPr>
            <w:tcW w:w="4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beforeLines="20" w:line="360" w:lineRule="auto"/>
              <w:ind w:firstLine="28" w:firstLineChars="12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beforeLines="20"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  <w:t>邮  箱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beforeLines="20" w:line="360" w:lineRule="auto"/>
              <w:ind w:firstLine="28" w:firstLineChars="12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beforeLines="20" w:line="360" w:lineRule="auto"/>
              <w:ind w:firstLine="28" w:firstLineChars="12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  <w:t>联系人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beforeLines="20" w:line="360" w:lineRule="auto"/>
              <w:ind w:firstLine="28" w:firstLineChars="12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beforeLines="20" w:line="360" w:lineRule="auto"/>
              <w:ind w:firstLine="28" w:firstLineChars="12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beforeLines="20" w:line="360" w:lineRule="auto"/>
              <w:ind w:firstLine="28" w:firstLineChars="12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beforeLines="20"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  <w:t>传  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beforeLines="20" w:line="360" w:lineRule="auto"/>
              <w:ind w:firstLine="28" w:firstLineChars="12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beforeLines="20" w:line="360" w:lineRule="auto"/>
              <w:ind w:firstLine="34" w:firstLineChars="12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参加人员信息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beforeLines="20" w:line="360" w:lineRule="auto"/>
              <w:ind w:firstLine="28" w:firstLineChars="12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  <w:t>姓   名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beforeLines="20"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  <w:t>性 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beforeLines="20"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  <w:t>职务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beforeLines="20"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  <w:t>手机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beforeLines="20" w:line="360" w:lineRule="auto"/>
              <w:ind w:firstLine="600" w:firstLineChars="250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beforeLines="20" w:line="360" w:lineRule="auto"/>
              <w:ind w:firstLine="28" w:firstLineChars="12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beforeLines="20" w:line="360" w:lineRule="auto"/>
              <w:ind w:firstLine="744" w:firstLineChars="310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beforeLines="20"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beforeLines="20"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beforeLines="20" w:line="360" w:lineRule="auto"/>
              <w:ind w:firstLine="28" w:firstLineChars="12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beforeLines="20" w:line="360" w:lineRule="auto"/>
              <w:ind w:firstLine="28" w:firstLineChars="12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beforeLines="20" w:line="360" w:lineRule="auto"/>
              <w:ind w:firstLine="744" w:firstLineChars="310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beforeLines="20"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beforeLines="20"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beforeLines="20" w:line="360" w:lineRule="auto"/>
              <w:ind w:firstLine="28" w:firstLineChars="12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beforeLines="20" w:line="360" w:lineRule="auto"/>
              <w:ind w:firstLine="28" w:firstLineChars="12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beforeLines="20" w:line="360" w:lineRule="auto"/>
              <w:ind w:firstLine="744" w:firstLineChars="310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beforeLines="20"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beforeLines="20"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beforeLines="20" w:line="360" w:lineRule="auto"/>
              <w:ind w:firstLine="28" w:firstLineChars="12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beforeLines="20" w:line="360" w:lineRule="auto"/>
              <w:ind w:firstLine="28" w:firstLineChars="12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beforeLines="20" w:line="360" w:lineRule="auto"/>
              <w:ind w:firstLine="744" w:firstLineChars="310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beforeLines="20"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beforeLines="20"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beforeLines="20" w:line="360" w:lineRule="auto"/>
              <w:ind w:firstLine="28" w:firstLineChars="12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64" w:type="dxa"/>
            <w:gridSpan w:val="8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参加单位盖章：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  <w:p>
            <w:pPr>
              <w:spacing w:line="360" w:lineRule="auto"/>
              <w:ind w:firstLine="6360" w:firstLineChars="265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 xml:space="preserve">年      月  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备注: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 xml:space="preserve">1、回执表上请务必注明通讯地址，联系电话（手机）并加盖单位公章。 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 xml:space="preserve">  请您在回传此确认表后5个工作日内办理付款，汇款注明:医疗器械注册审评会议费。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付款后把汇款底单发送至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2513255537@qq.com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，款到后我们会邮寄正式发票。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户  名：华夏博源（北京）工程技术研究院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账  号：110916900710501</w:t>
            </w:r>
          </w:p>
          <w:p>
            <w:p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开户行：招商银行股份有限公司北京西二旗支行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lang w:val="en-US" w:eastAsia="zh-CN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  <w:t xml:space="preserve">联系人：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lang w:val="en-US" w:eastAsia="zh-CN"/>
              </w:rPr>
              <w:t>徐 盼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  <w:t xml:space="preserve">  18910736215        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 xml:space="preserve"> 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</w:p>
    <w:sectPr>
      <w:headerReference r:id="rId3" w:type="default"/>
      <w:footerReference r:id="rId4" w:type="default"/>
      <w:pgSz w:w="11906" w:h="16838"/>
      <w:pgMar w:top="1134" w:right="1486" w:bottom="1134" w:left="1600" w:header="851" w:footer="6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C4530"/>
    <w:multiLevelType w:val="singleLevel"/>
    <w:tmpl w:val="71CC453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B3A5D"/>
    <w:rsid w:val="10D32AB0"/>
    <w:rsid w:val="184B3A5D"/>
    <w:rsid w:val="32FA5E56"/>
    <w:rsid w:val="4F670767"/>
    <w:rsid w:val="584870E0"/>
    <w:rsid w:val="7C02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2018-12-18T08:12:00Z</dcterms:created>
  <dc:creator>Administrator</dc:creator>
  <cp:lastModifiedBy>Administrator</cp:lastModifiedBy>
  <cp:lastPrinted>2018-12-19T01:12:00Z</cp:lastPrinted>
  <dcterms:modified xsi:type="dcterms:W3CDTF">2018-12-20T01:51:51Z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