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钟祥市郢康加油站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钟祥市郢康加油站安全现状评价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化学原料、化学品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及医药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肖阳春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016462/1200000000100228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机械/电气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钟祥市郢康加油站</w:t>
            </w:r>
            <w:r>
              <w:rPr>
                <w:rFonts w:cs="Times New Roman"/>
                <w:sz w:val="24"/>
                <w:szCs w:val="24"/>
              </w:rPr>
              <w:t>成立于201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11月</w:t>
            </w:r>
            <w:r>
              <w:rPr>
                <w:rFonts w:cs="Times New Roman"/>
                <w:sz w:val="24"/>
                <w:szCs w:val="24"/>
              </w:rPr>
              <w:t>，主要从事汽油、柴油的批发零售及加油站便利店经营。年销售油品约1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cs="Times New Roman"/>
                <w:sz w:val="24"/>
                <w:szCs w:val="24"/>
              </w:rPr>
              <w:t>0吨，占地面积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851 </w:t>
            </w: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，埋地油罐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个：</w:t>
            </w:r>
            <w:r>
              <w:rPr>
                <w:rFonts w:cs="Times New Roman"/>
                <w:sz w:val="24"/>
                <w:szCs w:val="24"/>
              </w:rPr>
              <w:t>30 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汽油罐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cs="Times New Roman"/>
                <w:sz w:val="24"/>
                <w:szCs w:val="24"/>
              </w:rPr>
              <w:t>个，30 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柴油罐1个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，</w:t>
            </w:r>
            <w:r>
              <w:rPr>
                <w:rFonts w:cs="Times New Roman"/>
                <w:sz w:val="24"/>
                <w:szCs w:val="24"/>
              </w:rPr>
              <w:t>属于三级加油站。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钟祥市郢康加油站</w:t>
            </w:r>
            <w:r>
              <w:rPr>
                <w:rFonts w:cs="Times New Roman"/>
                <w:sz w:val="24"/>
                <w:szCs w:val="24"/>
              </w:rPr>
              <w:t>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2017年</w:t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</w:rPr>
              <w:t>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月完成了罐区双层油罐和卸油加油油气回收的改造工作，并安装了双层</w:t>
            </w:r>
            <w:r>
              <w:rPr>
                <w:rFonts w:cs="Times New Roman"/>
                <w:sz w:val="24"/>
                <w:szCs w:val="24"/>
              </w:rPr>
              <w:t>罐泄漏报警仪、油品液位显示仪等安全设施。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肖阳春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量油口未上锁。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油罐区爬梯不安全。</w:t>
            </w:r>
          </w:p>
          <w:p>
            <w:pPr>
              <w:adjustRightInd w:val="0"/>
              <w:snapToGrid w:val="0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" name="图片 1" descr="人员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人员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95DD"/>
    <w:multiLevelType w:val="singleLevel"/>
    <w:tmpl w:val="263E95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9F2CE2"/>
    <w:rsid w:val="038266F8"/>
    <w:rsid w:val="0920073E"/>
    <w:rsid w:val="0A0C5713"/>
    <w:rsid w:val="11510E8C"/>
    <w:rsid w:val="128B2640"/>
    <w:rsid w:val="21902E98"/>
    <w:rsid w:val="28B430CE"/>
    <w:rsid w:val="299A55A4"/>
    <w:rsid w:val="2A0F4F93"/>
    <w:rsid w:val="2CA63131"/>
    <w:rsid w:val="3169606F"/>
    <w:rsid w:val="36BE09F1"/>
    <w:rsid w:val="3CFA504F"/>
    <w:rsid w:val="3D603CF6"/>
    <w:rsid w:val="3F911B74"/>
    <w:rsid w:val="3FED07F1"/>
    <w:rsid w:val="44BC33A0"/>
    <w:rsid w:val="450E67AE"/>
    <w:rsid w:val="4A490397"/>
    <w:rsid w:val="4A8F1E9E"/>
    <w:rsid w:val="4F0A3F8B"/>
    <w:rsid w:val="51CB7E06"/>
    <w:rsid w:val="585B4014"/>
    <w:rsid w:val="594E62E6"/>
    <w:rsid w:val="5FC44107"/>
    <w:rsid w:val="6C3C7313"/>
    <w:rsid w:val="787D00C6"/>
    <w:rsid w:val="7A794689"/>
    <w:rsid w:val="7DB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butterfly</cp:lastModifiedBy>
  <dcterms:modified xsi:type="dcterms:W3CDTF">2020-12-14T09:34:08Z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