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7B31" w:rsidRDefault="004A3FE5">
      <w:pPr>
        <w:adjustRightInd w:val="0"/>
        <w:snapToGrid w:val="0"/>
        <w:spacing w:line="360" w:lineRule="auto"/>
        <w:jc w:val="center"/>
        <w:rPr>
          <w:rFonts w:ascii="方正小标宋_GBK" w:eastAsia="方正小标宋_GBK" w:hAnsi="宋体" w:cs="方正小标宋_GBK"/>
          <w:b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b/>
          <w:sz w:val="44"/>
          <w:szCs w:val="44"/>
        </w:rPr>
        <w:t>安全评价报告信息公布表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1051"/>
        <w:gridCol w:w="1384"/>
        <w:gridCol w:w="1628"/>
        <w:gridCol w:w="1490"/>
        <w:gridCol w:w="1406"/>
        <w:gridCol w:w="1554"/>
      </w:tblGrid>
      <w:tr w:rsidR="00707B31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4A3FE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4A3FE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4A3FE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4A3FE5" w:rsidP="00487BE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APJ-</w:t>
            </w:r>
            <w:r>
              <w:rPr>
                <w:rFonts w:ascii="Times New Roman" w:hAnsi="Times New Roman" w:cs="Times New Roman"/>
                <w:szCs w:val="21"/>
              </w:rPr>
              <w:t>（鄂）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 w:rsidR="00487BE0">
              <w:rPr>
                <w:rFonts w:ascii="Times New Roman" w:hAnsi="Times New Roman" w:cs="Times New Roman" w:hint="eastAsia"/>
                <w:szCs w:val="21"/>
              </w:rPr>
              <w:t>002</w:t>
            </w:r>
          </w:p>
        </w:tc>
      </w:tr>
      <w:tr w:rsidR="00707B31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4A3FE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2C0E5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咸丰三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特旅游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开发有限公司</w:t>
            </w:r>
          </w:p>
        </w:tc>
      </w:tr>
      <w:tr w:rsidR="00707B31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4A3FE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2C0E5B" w:rsidP="00487BE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咸丰三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特旅游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开发有限公司鸡公山景区、四洞峡景区、大溪洞景区</w:t>
            </w:r>
            <w:r w:rsidR="00487BE0" w:rsidRPr="00487BE0">
              <w:rPr>
                <w:rFonts w:ascii="Times New Roman" w:eastAsia="宋体" w:hAnsi="Times New Roman" w:cs="Times New Roman" w:hint="eastAsia"/>
                <w:szCs w:val="21"/>
              </w:rPr>
              <w:t>安全风险评估报告</w:t>
            </w:r>
          </w:p>
        </w:tc>
      </w:tr>
      <w:tr w:rsidR="00707B31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4A3FE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487BE0" w:rsidP="00E212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其他</w:t>
            </w:r>
          </w:p>
        </w:tc>
      </w:tr>
      <w:tr w:rsidR="00707B31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4A3FE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安全评价过程控制情况</w:t>
            </w:r>
          </w:p>
        </w:tc>
      </w:tr>
      <w:tr w:rsidR="00707B31">
        <w:trPr>
          <w:trHeight w:val="51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4A3FE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</w:t>
            </w:r>
          </w:p>
          <w:p w:rsidR="00707B31" w:rsidRDefault="004A3FE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项目管理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4A3FE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项目组长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4A3FE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技术负责人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4A3FE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过程控制负责人</w:t>
            </w:r>
          </w:p>
        </w:tc>
      </w:tr>
      <w:tr w:rsidR="00707B31">
        <w:trPr>
          <w:trHeight w:val="51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707B3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2C0E5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C0E5B">
              <w:rPr>
                <w:rFonts w:ascii="Times New Roman" w:eastAsia="宋体" w:hAnsi="Times New Roman" w:cs="Times New Roman" w:hint="eastAsia"/>
                <w:szCs w:val="21"/>
              </w:rPr>
              <w:t>冀仕盛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487BE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董颖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487BE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邹德新</w:t>
            </w:r>
          </w:p>
        </w:tc>
      </w:tr>
      <w:tr w:rsidR="00707B31">
        <w:trPr>
          <w:trHeight w:val="51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4A3FE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编制</w:t>
            </w:r>
          </w:p>
          <w:p w:rsidR="00707B31" w:rsidRDefault="004A3FE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过程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4A3FE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报告编制人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4A3FE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报告提交日期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4A3FE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4A3FE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报告审批人</w:t>
            </w:r>
          </w:p>
        </w:tc>
      </w:tr>
      <w:tr w:rsidR="00707B31">
        <w:trPr>
          <w:trHeight w:val="51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707B3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002AE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郭辉</w:t>
            </w:r>
            <w:r w:rsidR="004A3FE5">
              <w:rPr>
                <w:rFonts w:ascii="Times New Roman" w:eastAsia="宋体" w:hAnsi="Times New Roman" w:cs="Times New Roman"/>
                <w:szCs w:val="21"/>
              </w:rPr>
              <w:t>、黎翰林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4A3FE5" w:rsidP="00CB742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</w:t>
            </w:r>
            <w:r w:rsidR="00487BE0"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  <w:r>
              <w:rPr>
                <w:rFonts w:ascii="Times New Roman" w:eastAsia="宋体" w:hAnsi="Times New Roman" w:cs="Times New Roman"/>
                <w:szCs w:val="21"/>
              </w:rPr>
              <w:t>.</w:t>
            </w:r>
            <w:r w:rsidR="00CB7426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宋体" w:hAnsi="Times New Roman" w:cs="Times New Roman"/>
                <w:szCs w:val="21"/>
              </w:rPr>
              <w:t>.</w:t>
            </w:r>
            <w:r w:rsidR="00E212ED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="00CB7426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487BE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余连三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487BE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董颖</w:t>
            </w:r>
          </w:p>
        </w:tc>
      </w:tr>
      <w:tr w:rsidR="00707B31">
        <w:trPr>
          <w:trHeight w:val="51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4A3FE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</w:t>
            </w:r>
          </w:p>
          <w:p w:rsidR="00707B31" w:rsidRDefault="004A3FE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评价</w:t>
            </w:r>
          </w:p>
          <w:p w:rsidR="00707B31" w:rsidRDefault="004A3FE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</w:t>
            </w:r>
          </w:p>
          <w:p w:rsidR="00707B31" w:rsidRDefault="004A3FE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参与</w:t>
            </w:r>
          </w:p>
          <w:p w:rsidR="00707B31" w:rsidRDefault="004A3FE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4A3FE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4A3FE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认定专业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4A3FE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</w:t>
            </w:r>
            <w:proofErr w:type="gramStart"/>
            <w:r>
              <w:rPr>
                <w:rFonts w:ascii="Times New Roman" w:eastAsia="宋体" w:hAnsi="Times New Roman" w:cs="Times New Roman"/>
                <w:b/>
                <w:szCs w:val="21"/>
              </w:rPr>
              <w:t>师从业识别</w:t>
            </w:r>
            <w:proofErr w:type="gramEnd"/>
            <w:r>
              <w:rPr>
                <w:rFonts w:ascii="Times New Roman" w:eastAsia="宋体" w:hAnsi="Times New Roman" w:cs="Times New Roman"/>
                <w:b/>
                <w:szCs w:val="21"/>
              </w:rPr>
              <w:t>卡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  <w:p w:rsidR="00707B31" w:rsidRDefault="004A3FE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证书编号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4A3FE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注册安全工程</w:t>
            </w:r>
            <w:proofErr w:type="gramStart"/>
            <w:r>
              <w:rPr>
                <w:rFonts w:ascii="Times New Roman" w:eastAsia="宋体" w:hAnsi="Times New Roman" w:cs="Times New Roman"/>
                <w:b/>
                <w:szCs w:val="21"/>
              </w:rPr>
              <w:t>师注册</w:t>
            </w:r>
            <w:proofErr w:type="gramEnd"/>
            <w:r>
              <w:rPr>
                <w:rFonts w:ascii="Times New Roman" w:eastAsia="宋体" w:hAnsi="Times New Roman" w:cs="Times New Roman"/>
                <w:b/>
                <w:szCs w:val="21"/>
              </w:rPr>
              <w:t>证号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31" w:rsidRDefault="004A3FE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是否专职</w:t>
            </w:r>
          </w:p>
        </w:tc>
      </w:tr>
      <w:tr w:rsidR="002C0E5B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Default="002C0E5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Pr="001751A9" w:rsidRDefault="002C0E5B" w:rsidP="00C55D7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2C0E5B">
              <w:rPr>
                <w:rFonts w:ascii="Times New Roman" w:cs="Times New Roman" w:hint="eastAsia"/>
                <w:szCs w:val="21"/>
              </w:rPr>
              <w:t>冀仕盛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Pr="001751A9" w:rsidRDefault="002C0E5B" w:rsidP="00182AD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机电</w:t>
            </w:r>
            <w:r w:rsidRPr="001751A9">
              <w:rPr>
                <w:rFonts w:ascii="Times New Roman" w:hAnsi="Times New Roman" w:cs="Times New Roman"/>
                <w:szCs w:val="21"/>
              </w:rPr>
              <w:t>工程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Pr="00B66A66" w:rsidRDefault="002C0E5B" w:rsidP="00507CB3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</w:rPr>
            </w:pPr>
            <w:r w:rsidRPr="00B66A66">
              <w:rPr>
                <w:rFonts w:ascii="Times New Roman" w:eastAsia="楷体_GB2312" w:hAnsi="Times New Roman" w:cs="Times New Roman"/>
                <w:color w:val="000000"/>
              </w:rPr>
              <w:t>0800000000207709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Default="002C0E5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Default="002C0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2C0E5B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Default="002C0E5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Pr="001751A9" w:rsidRDefault="002C0E5B" w:rsidP="00C55D7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1751A9">
              <w:rPr>
                <w:rFonts w:ascii="Times New Roman" w:cs="Times New Roman"/>
                <w:szCs w:val="21"/>
              </w:rPr>
              <w:t>郭</w:t>
            </w:r>
            <w:proofErr w:type="gramEnd"/>
            <w:r w:rsidRPr="001751A9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1751A9">
              <w:rPr>
                <w:rFonts w:ascii="Times New Roman" w:cs="Times New Roman"/>
                <w:szCs w:val="21"/>
              </w:rPr>
              <w:t>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Pr="001751A9" w:rsidRDefault="002C0E5B" w:rsidP="00182AD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751A9">
              <w:rPr>
                <w:rFonts w:ascii="Times New Roman" w:hAnsi="Times New Roman" w:cs="Times New Roman"/>
                <w:szCs w:val="21"/>
              </w:rPr>
              <w:t>测绘工程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Pr="00B66A66" w:rsidRDefault="002C0E5B" w:rsidP="00507CB3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</w:rPr>
            </w:pPr>
            <w:r w:rsidRPr="00B66A66">
              <w:rPr>
                <w:rFonts w:ascii="Times New Roman" w:eastAsia="楷体_GB2312" w:hAnsi="Times New Roman" w:cs="Times New Roman"/>
                <w:color w:val="000000"/>
              </w:rPr>
              <w:t>S011032000110192001195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Default="002C0E5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Default="002C0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2C0E5B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Default="002C0E5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Pr="001751A9" w:rsidRDefault="002C0E5B" w:rsidP="00C55D7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751A9">
              <w:rPr>
                <w:rFonts w:ascii="Times New Roman" w:cs="Times New Roman"/>
                <w:szCs w:val="21"/>
              </w:rPr>
              <w:t>黎翰林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Pr="001751A9" w:rsidRDefault="002C0E5B" w:rsidP="00182AD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751A9">
              <w:rPr>
                <w:rFonts w:ascii="Times New Roman" w:hAnsi="Times New Roman" w:cs="Times New Roman"/>
                <w:szCs w:val="21"/>
              </w:rPr>
              <w:t>采矿工程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Pr="00B66A66" w:rsidRDefault="002C0E5B" w:rsidP="00507CB3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</w:rPr>
            </w:pPr>
            <w:r w:rsidRPr="00B66A66">
              <w:rPr>
                <w:rFonts w:ascii="Times New Roman" w:eastAsia="楷体_GB2312" w:hAnsi="Times New Roman" w:cs="Times New Roman"/>
                <w:color w:val="000000"/>
              </w:rPr>
              <w:t>1700000000300584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Default="002C0E5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Default="002C0E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2C0E5B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Default="002C0E5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Pr="002C0E5B" w:rsidRDefault="00E212ED" w:rsidP="00507CB3">
            <w:pPr>
              <w:adjustRightInd w:val="0"/>
              <w:snapToGrid w:val="0"/>
              <w:jc w:val="center"/>
            </w:pPr>
            <w:r>
              <w:t>黄</w:t>
            </w:r>
            <w:r>
              <w:rPr>
                <w:rFonts w:hint="eastAsia"/>
              </w:rPr>
              <w:t xml:space="preserve">  </w:t>
            </w:r>
            <w:r>
              <w:t>未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Pr="001751A9" w:rsidRDefault="00E212ED" w:rsidP="00182AD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通信</w:t>
            </w:r>
            <w:r w:rsidR="002C0E5B" w:rsidRPr="001751A9">
              <w:rPr>
                <w:rFonts w:ascii="Times New Roman" w:hAnsi="Times New Roman" w:cs="Times New Roman"/>
                <w:szCs w:val="21"/>
              </w:rPr>
              <w:t>工程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Pr="00B66A66" w:rsidRDefault="00E212ED" w:rsidP="00507CB3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</w:rPr>
            </w:pPr>
            <w:r w:rsidRPr="00E212ED">
              <w:rPr>
                <w:rFonts w:ascii="Times New Roman" w:eastAsia="楷体_GB2312" w:hAnsi="Times New Roman" w:cs="Times New Roman"/>
                <w:color w:val="000000"/>
              </w:rPr>
              <w:t>1800000000300</w:t>
            </w:r>
            <w:r w:rsidRPr="00E212ED">
              <w:rPr>
                <w:rFonts w:ascii="Times New Roman" w:eastAsia="楷体_GB2312" w:hAnsi="Times New Roman" w:cs="Times New Roman" w:hint="eastAsia"/>
                <w:color w:val="000000"/>
              </w:rPr>
              <w:t>556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Default="002C0E5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Default="002C0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2C0E5B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Default="002C0E5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Pr="002C0E5B" w:rsidRDefault="002C0E5B" w:rsidP="00507CB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2C0E5B">
              <w:rPr>
                <w:rFonts w:hint="eastAsia"/>
                <w:color w:val="000000"/>
              </w:rPr>
              <w:t>谭新孟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Pr="001751A9" w:rsidRDefault="002C0E5B" w:rsidP="00182AD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环境</w:t>
            </w:r>
            <w:r w:rsidRPr="001751A9">
              <w:rPr>
                <w:rFonts w:ascii="Times New Roman" w:hAnsi="Times New Roman" w:cs="Times New Roman"/>
                <w:szCs w:val="21"/>
              </w:rPr>
              <w:t>工程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Pr="00B66A66" w:rsidRDefault="002C0E5B" w:rsidP="00507CB3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</w:rPr>
            </w:pPr>
            <w:r w:rsidRPr="00B66A66">
              <w:rPr>
                <w:rFonts w:ascii="Times New Roman" w:eastAsia="楷体_GB2312" w:hAnsi="Times New Roman" w:cs="Times New Roman"/>
                <w:color w:val="000000"/>
              </w:rPr>
              <w:t>1800000000300510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Default="002C0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Default="002C0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2C0E5B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Default="002C0E5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Pr="001751A9" w:rsidRDefault="002C0E5B" w:rsidP="00C55D7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751A9">
              <w:rPr>
                <w:rFonts w:ascii="Times New Roman" w:cs="Times New Roman"/>
                <w:szCs w:val="21"/>
              </w:rPr>
              <w:t>余连三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Pr="001751A9" w:rsidRDefault="00E212ED" w:rsidP="00182AD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地质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Pr="00B66A66" w:rsidRDefault="002C0E5B" w:rsidP="00507CB3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</w:rPr>
            </w:pPr>
            <w:r w:rsidRPr="00B66A66">
              <w:rPr>
                <w:rFonts w:ascii="Times New Roman" w:eastAsia="楷体_GB2312" w:hAnsi="Times New Roman" w:cs="Times New Roman"/>
                <w:color w:val="000000"/>
              </w:rPr>
              <w:t>1100000000100216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Default="002C0E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Default="002C0E5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2C0E5B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Default="002C0E5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Pr="001751A9" w:rsidRDefault="002C0E5B" w:rsidP="00C55D7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751A9">
              <w:rPr>
                <w:rFonts w:ascii="Times New Roman" w:cs="Times New Roman"/>
                <w:color w:val="000000"/>
                <w:szCs w:val="21"/>
              </w:rPr>
              <w:t>邹德新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Pr="001751A9" w:rsidRDefault="002C0E5B" w:rsidP="00182AD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751A9">
              <w:rPr>
                <w:rFonts w:ascii="Times New Roman" w:hAnsi="Times New Roman" w:cs="Times New Roman"/>
                <w:szCs w:val="21"/>
              </w:rPr>
              <w:t>化学</w:t>
            </w:r>
            <w:r w:rsidR="00E212ED">
              <w:rPr>
                <w:rFonts w:ascii="Times New Roman" w:hAnsi="Times New Roman" w:cs="Times New Roman"/>
                <w:szCs w:val="21"/>
              </w:rPr>
              <w:t>工程与技术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Pr="00B66A66" w:rsidRDefault="002C0E5B" w:rsidP="00507CB3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</w:rPr>
            </w:pPr>
            <w:r w:rsidRPr="00B66A66">
              <w:rPr>
                <w:rFonts w:ascii="Times New Roman" w:eastAsia="楷体_GB2312" w:hAnsi="Times New Roman" w:cs="Times New Roman"/>
                <w:color w:val="000000"/>
              </w:rPr>
              <w:t>S011032000110191000471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Default="002C0E5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Default="002C0E5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2C0E5B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Default="002C0E5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Pr="001751A9" w:rsidRDefault="002C0E5B" w:rsidP="00C55D7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751A9">
              <w:rPr>
                <w:rFonts w:ascii="Times New Roman" w:cs="Times New Roman"/>
                <w:szCs w:val="21"/>
              </w:rPr>
              <w:t>董</w:t>
            </w:r>
            <w:r w:rsidRPr="001751A9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1751A9">
              <w:rPr>
                <w:rFonts w:ascii="Times New Roman" w:cs="Times New Roman"/>
                <w:szCs w:val="21"/>
              </w:rPr>
              <w:t>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Pr="001751A9" w:rsidRDefault="002C0E5B" w:rsidP="00182AD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751A9">
              <w:rPr>
                <w:rFonts w:ascii="Times New Roman" w:hAnsi="Times New Roman" w:cs="Times New Roman"/>
                <w:szCs w:val="21"/>
              </w:rPr>
              <w:t>安全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Pr="00B66A66" w:rsidRDefault="002C0E5B" w:rsidP="00507CB3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</w:rPr>
            </w:pPr>
            <w:r w:rsidRPr="00B66A66">
              <w:rPr>
                <w:rFonts w:ascii="Times New Roman" w:eastAsia="楷体_GB2312" w:hAnsi="Times New Roman" w:cs="Times New Roman"/>
                <w:color w:val="000000"/>
              </w:rPr>
              <w:t>1100000000200063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Default="002C0E5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B" w:rsidRDefault="002C0E5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86375B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75B" w:rsidRDefault="0086375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项目简介</w:t>
            </w:r>
          </w:p>
        </w:tc>
      </w:tr>
      <w:tr w:rsidR="0086375B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A9" w:rsidRDefault="002C0E5B" w:rsidP="002C0E5B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C0E5B">
              <w:rPr>
                <w:rFonts w:ascii="Times New Roman" w:eastAsia="宋体" w:hAnsi="Times New Roman" w:cs="Times New Roman"/>
                <w:szCs w:val="21"/>
              </w:rPr>
              <w:t>为认真贯彻</w:t>
            </w:r>
            <w:r w:rsidRPr="002C0E5B">
              <w:rPr>
                <w:rFonts w:ascii="Times New Roman" w:eastAsia="宋体" w:hAnsi="Times New Roman" w:cs="Times New Roman"/>
                <w:szCs w:val="21"/>
              </w:rPr>
              <w:t>“</w:t>
            </w:r>
            <w:r w:rsidRPr="002C0E5B">
              <w:rPr>
                <w:rFonts w:ascii="Times New Roman" w:eastAsia="宋体" w:hAnsi="Times New Roman" w:cs="Times New Roman"/>
                <w:szCs w:val="21"/>
              </w:rPr>
              <w:t>安全第一，预防为主，综合治理</w:t>
            </w:r>
            <w:r w:rsidRPr="002C0E5B">
              <w:rPr>
                <w:rFonts w:ascii="Times New Roman" w:eastAsia="宋体" w:hAnsi="Times New Roman" w:cs="Times New Roman"/>
                <w:szCs w:val="21"/>
              </w:rPr>
              <w:t>”</w:t>
            </w:r>
            <w:r w:rsidRPr="002C0E5B">
              <w:rPr>
                <w:rFonts w:ascii="Times New Roman" w:eastAsia="宋体" w:hAnsi="Times New Roman" w:cs="Times New Roman"/>
                <w:szCs w:val="21"/>
              </w:rPr>
              <w:t>的安全生产方针，辨识和分析</w:t>
            </w:r>
            <w:r w:rsidRPr="002C0E5B">
              <w:rPr>
                <w:rFonts w:ascii="Times New Roman" w:eastAsia="宋体" w:hAnsi="Times New Roman" w:cs="Times New Roman" w:hint="eastAsia"/>
                <w:szCs w:val="21"/>
              </w:rPr>
              <w:t>鸡公山景区、四洞峡景区、大溪洞景区三个</w:t>
            </w:r>
            <w:r w:rsidRPr="002C0E5B">
              <w:rPr>
                <w:rFonts w:ascii="Times New Roman" w:eastAsia="宋体" w:hAnsi="Times New Roman" w:cs="Times New Roman"/>
                <w:szCs w:val="21"/>
              </w:rPr>
              <w:t>项目在运营过程中可能存在的安全风险，科学评估其风险程度，</w:t>
            </w:r>
            <w:r w:rsidRPr="002C0E5B">
              <w:rPr>
                <w:rFonts w:ascii="Times New Roman" w:eastAsia="宋体" w:hAnsi="Times New Roman" w:cs="Times New Roman" w:hint="eastAsia"/>
                <w:szCs w:val="21"/>
              </w:rPr>
              <w:t>根据《中华人民共和国旅游法》第四十二条的规定，景区开放应有必要的安全设施及制度，经过安全风险评估，满足安全条件。鉴于此，三</w:t>
            </w:r>
            <w:proofErr w:type="gramStart"/>
            <w:r w:rsidRPr="002C0E5B">
              <w:rPr>
                <w:rFonts w:ascii="Times New Roman" w:eastAsia="宋体" w:hAnsi="Times New Roman" w:cs="Times New Roman" w:hint="eastAsia"/>
                <w:szCs w:val="21"/>
              </w:rPr>
              <w:t>特</w:t>
            </w:r>
            <w:proofErr w:type="gramEnd"/>
            <w:r w:rsidRPr="002C0E5B">
              <w:rPr>
                <w:rFonts w:ascii="Times New Roman" w:eastAsia="宋体" w:hAnsi="Times New Roman" w:cs="Times New Roman" w:hint="eastAsia"/>
                <w:szCs w:val="21"/>
              </w:rPr>
              <w:t>公司</w:t>
            </w:r>
            <w:r w:rsidRPr="002C0E5B">
              <w:rPr>
                <w:rFonts w:ascii="Times New Roman" w:eastAsia="宋体" w:hAnsi="Times New Roman" w:cs="Times New Roman"/>
                <w:szCs w:val="21"/>
              </w:rPr>
              <w:t>特委托我公司对其</w:t>
            </w:r>
            <w:r w:rsidRPr="002C0E5B">
              <w:rPr>
                <w:rFonts w:ascii="Times New Roman" w:eastAsia="宋体" w:hAnsi="Times New Roman" w:cs="Times New Roman" w:hint="eastAsia"/>
                <w:szCs w:val="21"/>
              </w:rPr>
              <w:t>鸡公山景区、四洞峡景区、大溪洞景区</w:t>
            </w:r>
            <w:r w:rsidRPr="002C0E5B">
              <w:rPr>
                <w:rFonts w:ascii="Times New Roman" w:eastAsia="宋体" w:hAnsi="Times New Roman" w:cs="Times New Roman"/>
                <w:szCs w:val="21"/>
              </w:rPr>
              <w:t>项目进行安全风险评估。</w:t>
            </w:r>
          </w:p>
          <w:p w:rsidR="002C0E5B" w:rsidRPr="001751A9" w:rsidRDefault="002C0E5B" w:rsidP="002C0E5B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6375B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75B" w:rsidRDefault="0086375B">
            <w:pPr>
              <w:pStyle w:val="a5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hint="default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default"/>
                <w:b/>
                <w:kern w:val="2"/>
                <w:sz w:val="21"/>
                <w:szCs w:val="21"/>
              </w:rPr>
              <w:lastRenderedPageBreak/>
              <w:t>现场开展工作情况</w:t>
            </w:r>
          </w:p>
        </w:tc>
      </w:tr>
      <w:tr w:rsidR="0086375B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75B" w:rsidRDefault="0086375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75B" w:rsidRDefault="002C0E5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余连三</w:t>
            </w:r>
            <w:r w:rsidR="001751A9">
              <w:rPr>
                <w:rFonts w:ascii="Times New Roman" w:eastAsia="宋体" w:hAnsi="Times New Roman" w:cs="Times New Roman" w:hint="eastAsia"/>
                <w:szCs w:val="21"/>
              </w:rPr>
              <w:t>、黎翰林、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郭辉</w:t>
            </w:r>
          </w:p>
        </w:tc>
      </w:tr>
      <w:tr w:rsidR="0086375B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75B" w:rsidRDefault="0086375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75B" w:rsidRDefault="0086375B" w:rsidP="008E024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2019.</w:t>
            </w:r>
            <w:r w:rsidR="001751A9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="008E0240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="001751A9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="002C0E5B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</w:tr>
      <w:tr w:rsidR="0086375B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75B" w:rsidRDefault="0086375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75B" w:rsidRDefault="0086375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 w:rsidR="0086375B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75B" w:rsidRDefault="0086375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勘察中发</w:t>
            </w:r>
          </w:p>
          <w:p w:rsidR="0086375B" w:rsidRDefault="0086375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75B" w:rsidRDefault="008735A9" w:rsidP="008735A9">
            <w:pPr>
              <w:adjustRightInd w:val="0"/>
              <w:snapToGrid w:val="0"/>
              <w:ind w:firstLineChars="200" w:firstLine="42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 w:rsidR="00E212ED" w:rsidRPr="005A7D78">
              <w:rPr>
                <w:rFonts w:hAnsi="宋体" w:hint="eastAsia"/>
                <w:szCs w:val="28"/>
              </w:rPr>
              <w:t>鸡公山上段有两处电线安装不规范</w:t>
            </w:r>
            <w:r w:rsidR="001751A9" w:rsidRPr="001751A9">
              <w:rPr>
                <w:rFonts w:ascii="Times New Roman" w:hAnsi="Times New Roman" w:hint="eastAsia"/>
                <w:szCs w:val="21"/>
              </w:rPr>
              <w:t>；</w:t>
            </w:r>
          </w:p>
          <w:p w:rsidR="008735A9" w:rsidRDefault="008735A9" w:rsidP="008735A9">
            <w:pPr>
              <w:adjustRightInd w:val="0"/>
              <w:snapToGrid w:val="0"/>
              <w:ind w:firstLineChars="200" w:firstLine="42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 w:rsidRPr="008735A9">
              <w:rPr>
                <w:rFonts w:ascii="Times New Roman" w:hAnsi="Times New Roman"/>
                <w:szCs w:val="21"/>
              </w:rPr>
              <w:t>、</w:t>
            </w:r>
            <w:r w:rsidR="00E212ED" w:rsidRPr="005A7D78">
              <w:rPr>
                <w:rFonts w:hAnsi="宋体"/>
                <w:szCs w:val="28"/>
              </w:rPr>
              <w:t>景区接待中心灭火器数量不足</w:t>
            </w:r>
            <w:r w:rsidR="001751A9" w:rsidRPr="001751A9">
              <w:rPr>
                <w:rFonts w:ascii="Times New Roman" w:hAnsi="Times New Roman" w:hint="eastAsia"/>
                <w:szCs w:val="21"/>
              </w:rPr>
              <w:t>；</w:t>
            </w:r>
          </w:p>
          <w:p w:rsidR="00E212ED" w:rsidRPr="00E212ED" w:rsidRDefault="008735A9" w:rsidP="00E212ED">
            <w:pPr>
              <w:adjustRightInd w:val="0"/>
              <w:snapToGrid w:val="0"/>
              <w:ind w:firstLineChars="200" w:firstLine="42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、</w:t>
            </w:r>
            <w:r w:rsidR="00E212ED" w:rsidRPr="00E212ED">
              <w:rPr>
                <w:rFonts w:ascii="Times New Roman" w:hAnsi="Times New Roman" w:hint="eastAsia"/>
                <w:szCs w:val="21"/>
              </w:rPr>
              <w:t>景区警示提示标志不足：</w:t>
            </w:r>
          </w:p>
          <w:p w:rsidR="00E212ED" w:rsidRPr="00E212ED" w:rsidRDefault="00E212ED" w:rsidP="00E212ED">
            <w:pPr>
              <w:adjustRightInd w:val="0"/>
              <w:snapToGrid w:val="0"/>
              <w:ind w:firstLineChars="200" w:firstLine="420"/>
              <w:jc w:val="left"/>
              <w:rPr>
                <w:rFonts w:ascii="Times New Roman" w:hAnsi="Times New Roman"/>
                <w:szCs w:val="21"/>
              </w:rPr>
            </w:pPr>
            <w:r w:rsidRPr="00E212ED">
              <w:rPr>
                <w:rFonts w:ascii="Times New Roman" w:hAnsi="Times New Roman" w:hint="eastAsia"/>
                <w:szCs w:val="21"/>
              </w:rPr>
              <w:t>（</w:t>
            </w:r>
            <w:r w:rsidRPr="00E212ED">
              <w:rPr>
                <w:rFonts w:ascii="Times New Roman" w:hAnsi="Times New Roman" w:hint="eastAsia"/>
                <w:szCs w:val="21"/>
              </w:rPr>
              <w:t>1</w:t>
            </w:r>
            <w:r w:rsidRPr="00E212ED">
              <w:rPr>
                <w:rFonts w:ascii="Times New Roman" w:hAnsi="Times New Roman" w:hint="eastAsia"/>
                <w:szCs w:val="21"/>
              </w:rPr>
              <w:t>）鸡公山景区索道吊厢无严禁左右晃动、嬉闹，严禁吸烟标牌。游步道内增加严禁翻越护栏、严禁吸烟、严禁烟火。电器部分的电机及开关</w:t>
            </w:r>
            <w:proofErr w:type="gramStart"/>
            <w:r w:rsidRPr="00E212ED">
              <w:rPr>
                <w:rFonts w:ascii="Times New Roman" w:hAnsi="Times New Roman" w:hint="eastAsia"/>
                <w:szCs w:val="21"/>
              </w:rPr>
              <w:t>箱设立</w:t>
            </w:r>
            <w:proofErr w:type="gramEnd"/>
            <w:r w:rsidRPr="00E212ED">
              <w:rPr>
                <w:rFonts w:ascii="Times New Roman" w:hAnsi="Times New Roman" w:hint="eastAsia"/>
                <w:szCs w:val="21"/>
              </w:rPr>
              <w:t>有电警示标志；</w:t>
            </w:r>
          </w:p>
          <w:p w:rsidR="00E212ED" w:rsidRPr="00E212ED" w:rsidRDefault="00E212ED" w:rsidP="00E212ED">
            <w:pPr>
              <w:adjustRightInd w:val="0"/>
              <w:snapToGrid w:val="0"/>
              <w:ind w:firstLineChars="200" w:firstLine="420"/>
              <w:jc w:val="left"/>
              <w:rPr>
                <w:rFonts w:ascii="Times New Roman" w:hAnsi="Times New Roman"/>
                <w:szCs w:val="21"/>
              </w:rPr>
            </w:pPr>
            <w:r w:rsidRPr="00E212ED">
              <w:rPr>
                <w:rFonts w:ascii="Times New Roman" w:hAnsi="Times New Roman" w:hint="eastAsia"/>
                <w:szCs w:val="21"/>
              </w:rPr>
              <w:t>（</w:t>
            </w:r>
            <w:r w:rsidRPr="00E212ED">
              <w:rPr>
                <w:rFonts w:ascii="Times New Roman" w:hAnsi="Times New Roman" w:hint="eastAsia"/>
                <w:szCs w:val="21"/>
              </w:rPr>
              <w:t>2</w:t>
            </w:r>
            <w:r w:rsidRPr="00E212ED">
              <w:rPr>
                <w:rFonts w:ascii="Times New Roman" w:hAnsi="Times New Roman" w:hint="eastAsia"/>
                <w:szCs w:val="21"/>
              </w:rPr>
              <w:t>）四洞峡景区游步道沿途严禁烟火、应急避险指示标识标牌数量不足；</w:t>
            </w:r>
          </w:p>
          <w:p w:rsidR="008735A9" w:rsidRDefault="00E212ED" w:rsidP="00E212ED">
            <w:pPr>
              <w:adjustRightInd w:val="0"/>
              <w:snapToGrid w:val="0"/>
              <w:ind w:firstLineChars="200" w:firstLine="420"/>
              <w:jc w:val="left"/>
              <w:rPr>
                <w:rFonts w:ascii="Times New Roman" w:hAnsi="Times New Roman"/>
                <w:szCs w:val="21"/>
              </w:rPr>
            </w:pPr>
            <w:r w:rsidRPr="00E212ED">
              <w:rPr>
                <w:rFonts w:ascii="Times New Roman" w:hAnsi="Times New Roman" w:hint="eastAsia"/>
                <w:szCs w:val="21"/>
              </w:rPr>
              <w:t>（</w:t>
            </w:r>
            <w:r w:rsidRPr="00E212ED">
              <w:rPr>
                <w:rFonts w:ascii="Times New Roman" w:hAnsi="Times New Roman" w:hint="eastAsia"/>
                <w:szCs w:val="21"/>
              </w:rPr>
              <w:t>3</w:t>
            </w:r>
            <w:r w:rsidRPr="00E212ED">
              <w:rPr>
                <w:rFonts w:ascii="Times New Roman" w:hAnsi="Times New Roman" w:hint="eastAsia"/>
                <w:szCs w:val="21"/>
              </w:rPr>
              <w:t>）游步道沿途严禁翻越护栏、严禁吸烟、严禁烟火、下雨地板湿滑，注意摔跤等标牌数量不足。</w:t>
            </w:r>
          </w:p>
          <w:p w:rsidR="008735A9" w:rsidRDefault="008735A9" w:rsidP="001751A9">
            <w:pPr>
              <w:adjustRightInd w:val="0"/>
              <w:snapToGrid w:val="0"/>
              <w:ind w:firstLineChars="200" w:firstLine="42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 w:hint="eastAsia"/>
                <w:szCs w:val="21"/>
              </w:rPr>
              <w:t>、</w:t>
            </w:r>
            <w:r w:rsidR="00E212ED" w:rsidRPr="00E212ED">
              <w:rPr>
                <w:rFonts w:ascii="Times New Roman" w:hAnsi="Times New Roman" w:hint="eastAsia"/>
                <w:szCs w:val="21"/>
              </w:rPr>
              <w:t>四洞峡景区沿途山体存在较多浮石</w:t>
            </w:r>
            <w:r w:rsidR="00E212ED">
              <w:rPr>
                <w:rFonts w:ascii="Times New Roman" w:hAnsi="Times New Roman" w:hint="eastAsia"/>
                <w:szCs w:val="21"/>
              </w:rPr>
              <w:t>；</w:t>
            </w:r>
          </w:p>
          <w:p w:rsidR="00E212ED" w:rsidRPr="001751A9" w:rsidRDefault="00E212ED" w:rsidP="001751A9">
            <w:pPr>
              <w:adjustRightInd w:val="0"/>
              <w:snapToGrid w:val="0"/>
              <w:ind w:firstLineChars="200" w:firstLine="42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 w:hint="eastAsia"/>
                <w:szCs w:val="21"/>
              </w:rPr>
              <w:t>、</w:t>
            </w:r>
            <w:r w:rsidRPr="00E212ED">
              <w:rPr>
                <w:rFonts w:ascii="Times New Roman" w:hAnsi="Times New Roman" w:hint="eastAsia"/>
                <w:szCs w:val="21"/>
              </w:rPr>
              <w:t>大溪洞景区洞内上方存在松动悬浮石</w:t>
            </w:r>
            <w:r>
              <w:rPr>
                <w:rFonts w:ascii="Times New Roman" w:hAnsi="Times New Roman" w:hint="eastAsia"/>
                <w:szCs w:val="21"/>
              </w:rPr>
              <w:t>。</w:t>
            </w:r>
          </w:p>
        </w:tc>
      </w:tr>
      <w:tr w:rsidR="0086375B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75B" w:rsidRDefault="0086375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75B" w:rsidRDefault="002C0E5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szCs w:val="21"/>
              </w:rPr>
              <w:drawing>
                <wp:inline distT="0" distB="0" distL="0" distR="0">
                  <wp:extent cx="5267325" cy="3943350"/>
                  <wp:effectExtent l="19050" t="0" r="9525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394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B31" w:rsidRDefault="00707B31"/>
    <w:sectPr w:rsidR="00707B31" w:rsidSect="00707B31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246" w:rsidRDefault="00496246" w:rsidP="00487BE0">
      <w:r>
        <w:separator/>
      </w:r>
    </w:p>
  </w:endnote>
  <w:endnote w:type="continuationSeparator" w:id="1">
    <w:p w:rsidR="00496246" w:rsidRDefault="00496246" w:rsidP="00487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246" w:rsidRDefault="00496246" w:rsidP="00487BE0">
      <w:r>
        <w:separator/>
      </w:r>
    </w:p>
  </w:footnote>
  <w:footnote w:type="continuationSeparator" w:id="1">
    <w:p w:rsidR="00496246" w:rsidRDefault="00496246" w:rsidP="00487B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C32FF9"/>
    <w:rsid w:val="00002AEF"/>
    <w:rsid w:val="00035D91"/>
    <w:rsid w:val="001751A9"/>
    <w:rsid w:val="001D0071"/>
    <w:rsid w:val="002452E5"/>
    <w:rsid w:val="002C0E5B"/>
    <w:rsid w:val="0030294E"/>
    <w:rsid w:val="003306E1"/>
    <w:rsid w:val="0033323F"/>
    <w:rsid w:val="00353E43"/>
    <w:rsid w:val="00363F20"/>
    <w:rsid w:val="003C11AC"/>
    <w:rsid w:val="00443F57"/>
    <w:rsid w:val="00484B4D"/>
    <w:rsid w:val="00487BE0"/>
    <w:rsid w:val="00496246"/>
    <w:rsid w:val="004A3FE5"/>
    <w:rsid w:val="004C0821"/>
    <w:rsid w:val="004C343C"/>
    <w:rsid w:val="004E231D"/>
    <w:rsid w:val="004E3860"/>
    <w:rsid w:val="004F3D88"/>
    <w:rsid w:val="00503B5C"/>
    <w:rsid w:val="0056454B"/>
    <w:rsid w:val="00594103"/>
    <w:rsid w:val="005A2343"/>
    <w:rsid w:val="005E7707"/>
    <w:rsid w:val="005F4F5A"/>
    <w:rsid w:val="00624703"/>
    <w:rsid w:val="00641743"/>
    <w:rsid w:val="00674667"/>
    <w:rsid w:val="006C179B"/>
    <w:rsid w:val="006C336F"/>
    <w:rsid w:val="006F7F1B"/>
    <w:rsid w:val="00707B31"/>
    <w:rsid w:val="00721B3F"/>
    <w:rsid w:val="00741504"/>
    <w:rsid w:val="007510A1"/>
    <w:rsid w:val="007D4FA2"/>
    <w:rsid w:val="00850D90"/>
    <w:rsid w:val="0086375B"/>
    <w:rsid w:val="008735A9"/>
    <w:rsid w:val="0088430C"/>
    <w:rsid w:val="008D11A5"/>
    <w:rsid w:val="008E0240"/>
    <w:rsid w:val="008F25A4"/>
    <w:rsid w:val="00930DEA"/>
    <w:rsid w:val="009A0DE0"/>
    <w:rsid w:val="00A7124B"/>
    <w:rsid w:val="00AA4740"/>
    <w:rsid w:val="00B269FD"/>
    <w:rsid w:val="00B66A66"/>
    <w:rsid w:val="00B75E9C"/>
    <w:rsid w:val="00BA4C77"/>
    <w:rsid w:val="00BB7406"/>
    <w:rsid w:val="00C30872"/>
    <w:rsid w:val="00C32FF9"/>
    <w:rsid w:val="00C457EC"/>
    <w:rsid w:val="00C62E8F"/>
    <w:rsid w:val="00CB7426"/>
    <w:rsid w:val="00CC582A"/>
    <w:rsid w:val="00D85DBF"/>
    <w:rsid w:val="00DC710E"/>
    <w:rsid w:val="00E0520C"/>
    <w:rsid w:val="00E079A7"/>
    <w:rsid w:val="00E17C9C"/>
    <w:rsid w:val="00E212ED"/>
    <w:rsid w:val="00E45B03"/>
    <w:rsid w:val="00EC685F"/>
    <w:rsid w:val="00F231BD"/>
    <w:rsid w:val="00F34C2B"/>
    <w:rsid w:val="00F54203"/>
    <w:rsid w:val="00F57A83"/>
    <w:rsid w:val="00FB5DDF"/>
    <w:rsid w:val="00FC2F52"/>
    <w:rsid w:val="00FF446D"/>
    <w:rsid w:val="37C06562"/>
    <w:rsid w:val="44BC33A0"/>
    <w:rsid w:val="6C3C7313"/>
    <w:rsid w:val="77C100B4"/>
    <w:rsid w:val="787D00C6"/>
    <w:rsid w:val="7A79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B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07B31"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</w:rPr>
  </w:style>
  <w:style w:type="character" w:customStyle="1" w:styleId="Char0">
    <w:name w:val="页眉 Char"/>
    <w:basedOn w:val="a0"/>
    <w:link w:val="a4"/>
    <w:rsid w:val="00707B3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707B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86375B"/>
    <w:rPr>
      <w:sz w:val="18"/>
      <w:szCs w:val="18"/>
    </w:rPr>
  </w:style>
  <w:style w:type="character" w:customStyle="1" w:styleId="Char1">
    <w:name w:val="批注框文本 Char"/>
    <w:basedOn w:val="a0"/>
    <w:link w:val="a6"/>
    <w:rsid w:val="008637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799</Words>
  <Characters>302</Characters>
  <Application>Microsoft Office Word</Application>
  <DocSecurity>0</DocSecurity>
  <Lines>2</Lines>
  <Paragraphs>2</Paragraphs>
  <ScaleCrop>false</ScaleCrop>
  <Company>mycomputer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Administrator.PC-20160318MCPU</dc:creator>
  <cp:lastModifiedBy>Windows 用户</cp:lastModifiedBy>
  <cp:revision>22</cp:revision>
  <dcterms:created xsi:type="dcterms:W3CDTF">2016-10-06T02:34:00Z</dcterms:created>
  <dcterms:modified xsi:type="dcterms:W3CDTF">2020-07-28T02:00:00Z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