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8D" w:rsidRPr="00B57118" w:rsidRDefault="003A239D" w:rsidP="007729CB">
      <w:pPr>
        <w:adjustRightInd w:val="0"/>
        <w:snapToGrid w:val="0"/>
        <w:spacing w:line="360" w:lineRule="auto"/>
        <w:jc w:val="center"/>
        <w:rPr>
          <w:rFonts w:eastAsia="方正小标宋_GBK"/>
          <w:b/>
          <w:sz w:val="44"/>
          <w:szCs w:val="44"/>
        </w:rPr>
      </w:pPr>
      <w:r w:rsidRPr="00B57118">
        <w:rPr>
          <w:rFonts w:eastAsia="方正小标宋_GBK"/>
          <w:b/>
          <w:sz w:val="44"/>
          <w:szCs w:val="44"/>
        </w:rPr>
        <w:t>安全评价报告信息</w:t>
      </w:r>
      <w:r w:rsidR="00BA3983" w:rsidRPr="00B57118">
        <w:rPr>
          <w:rFonts w:eastAsia="方正小标宋_GBK"/>
          <w:b/>
          <w:sz w:val="44"/>
          <w:szCs w:val="44"/>
        </w:rPr>
        <w:t>公布</w:t>
      </w:r>
      <w:r w:rsidRPr="00B57118">
        <w:rPr>
          <w:rFonts w:eastAsia="方正小标宋_GBK"/>
          <w:b/>
          <w:sz w:val="44"/>
          <w:szCs w:val="44"/>
        </w:rPr>
        <w:t>表</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1339"/>
        <w:gridCol w:w="1409"/>
        <w:gridCol w:w="1326"/>
        <w:gridCol w:w="2414"/>
        <w:gridCol w:w="1334"/>
        <w:gridCol w:w="1378"/>
      </w:tblGrid>
      <w:tr w:rsidR="00775683" w:rsidRPr="00B57118" w:rsidTr="00692085">
        <w:trPr>
          <w:trHeight w:val="510"/>
          <w:jc w:val="center"/>
        </w:trPr>
        <w:tc>
          <w:tcPr>
            <w:tcW w:w="853" w:type="dxa"/>
            <w:vAlign w:val="center"/>
          </w:tcPr>
          <w:p w:rsidR="000A2251" w:rsidRPr="00B57118" w:rsidRDefault="000A2251" w:rsidP="00B7705E">
            <w:pPr>
              <w:adjustRightInd w:val="0"/>
              <w:snapToGrid w:val="0"/>
              <w:jc w:val="center"/>
              <w:rPr>
                <w:b/>
                <w:szCs w:val="21"/>
              </w:rPr>
            </w:pPr>
            <w:r w:rsidRPr="00B57118">
              <w:rPr>
                <w:rFonts w:hAnsi="宋体"/>
                <w:b/>
                <w:szCs w:val="21"/>
              </w:rPr>
              <w:t>机构名称</w:t>
            </w:r>
          </w:p>
        </w:tc>
        <w:tc>
          <w:tcPr>
            <w:tcW w:w="4074" w:type="dxa"/>
            <w:gridSpan w:val="3"/>
            <w:vAlign w:val="center"/>
          </w:tcPr>
          <w:p w:rsidR="000A2251" w:rsidRPr="00B57118" w:rsidRDefault="00AD75C6" w:rsidP="00242710">
            <w:pPr>
              <w:adjustRightInd w:val="0"/>
              <w:snapToGrid w:val="0"/>
              <w:jc w:val="center"/>
              <w:rPr>
                <w:szCs w:val="21"/>
              </w:rPr>
            </w:pPr>
            <w:r w:rsidRPr="00B57118">
              <w:rPr>
                <w:rFonts w:hAnsi="宋体"/>
                <w:szCs w:val="21"/>
              </w:rPr>
              <w:t>湖北景深安全技术有限公司</w:t>
            </w:r>
          </w:p>
        </w:tc>
        <w:tc>
          <w:tcPr>
            <w:tcW w:w="2414" w:type="dxa"/>
            <w:vAlign w:val="center"/>
          </w:tcPr>
          <w:p w:rsidR="000A2251" w:rsidRPr="00B57118" w:rsidRDefault="000A2251" w:rsidP="00B7705E">
            <w:pPr>
              <w:adjustRightInd w:val="0"/>
              <w:snapToGrid w:val="0"/>
              <w:jc w:val="center"/>
              <w:rPr>
                <w:b/>
                <w:szCs w:val="21"/>
              </w:rPr>
            </w:pPr>
            <w:r w:rsidRPr="00B57118">
              <w:rPr>
                <w:rFonts w:hAnsi="宋体"/>
                <w:b/>
                <w:szCs w:val="21"/>
              </w:rPr>
              <w:t>资质证号</w:t>
            </w:r>
          </w:p>
        </w:tc>
        <w:tc>
          <w:tcPr>
            <w:tcW w:w="2712" w:type="dxa"/>
            <w:gridSpan w:val="2"/>
            <w:vAlign w:val="center"/>
          </w:tcPr>
          <w:p w:rsidR="000A2251" w:rsidRPr="00B57118" w:rsidRDefault="000212E1" w:rsidP="00063A04">
            <w:pPr>
              <w:adjustRightInd w:val="0"/>
              <w:snapToGrid w:val="0"/>
              <w:jc w:val="center"/>
              <w:rPr>
                <w:szCs w:val="21"/>
              </w:rPr>
            </w:pPr>
            <w:r w:rsidRPr="00B57118">
              <w:rPr>
                <w:szCs w:val="21"/>
              </w:rPr>
              <w:t>APJ-</w:t>
            </w:r>
            <w:r w:rsidRPr="00B57118">
              <w:rPr>
                <w:rFonts w:hAnsi="宋体"/>
                <w:szCs w:val="21"/>
              </w:rPr>
              <w:t>（</w:t>
            </w:r>
            <w:r w:rsidR="00AD75C6" w:rsidRPr="00B57118">
              <w:rPr>
                <w:rFonts w:hAnsi="宋体"/>
                <w:szCs w:val="21"/>
              </w:rPr>
              <w:t>鄂</w:t>
            </w:r>
            <w:r w:rsidRPr="00B57118">
              <w:rPr>
                <w:rFonts w:hAnsi="宋体"/>
                <w:szCs w:val="21"/>
              </w:rPr>
              <w:t>）</w:t>
            </w:r>
            <w:r w:rsidRPr="00B57118">
              <w:rPr>
                <w:szCs w:val="21"/>
              </w:rPr>
              <w:t>-</w:t>
            </w:r>
            <w:r w:rsidR="00063A04">
              <w:rPr>
                <w:rFonts w:hint="eastAsia"/>
                <w:szCs w:val="21"/>
              </w:rPr>
              <w:t>002</w:t>
            </w:r>
          </w:p>
        </w:tc>
      </w:tr>
      <w:tr w:rsidR="00C139B4" w:rsidRPr="00B57118" w:rsidTr="00692085">
        <w:trPr>
          <w:trHeight w:val="510"/>
          <w:jc w:val="center"/>
        </w:trPr>
        <w:tc>
          <w:tcPr>
            <w:tcW w:w="853" w:type="dxa"/>
            <w:vAlign w:val="center"/>
          </w:tcPr>
          <w:p w:rsidR="00ED728F" w:rsidRPr="00B57118" w:rsidRDefault="00ED728F" w:rsidP="00B7705E">
            <w:pPr>
              <w:adjustRightInd w:val="0"/>
              <w:snapToGrid w:val="0"/>
              <w:jc w:val="center"/>
              <w:rPr>
                <w:b/>
                <w:szCs w:val="21"/>
              </w:rPr>
            </w:pPr>
            <w:r w:rsidRPr="00B57118">
              <w:rPr>
                <w:rFonts w:hAnsi="宋体"/>
                <w:b/>
                <w:szCs w:val="21"/>
              </w:rPr>
              <w:t>委托单位</w:t>
            </w:r>
          </w:p>
        </w:tc>
        <w:tc>
          <w:tcPr>
            <w:tcW w:w="9200" w:type="dxa"/>
            <w:gridSpan w:val="6"/>
            <w:vAlign w:val="center"/>
          </w:tcPr>
          <w:p w:rsidR="00ED728F" w:rsidRPr="00B57118" w:rsidRDefault="00C90784" w:rsidP="006C7551">
            <w:pPr>
              <w:adjustRightInd w:val="0"/>
              <w:snapToGrid w:val="0"/>
              <w:jc w:val="center"/>
              <w:rPr>
                <w:szCs w:val="21"/>
              </w:rPr>
            </w:pPr>
            <w:r w:rsidRPr="00C90784">
              <w:rPr>
                <w:rFonts w:hAnsi="宋体" w:hint="eastAsia"/>
                <w:b/>
                <w:szCs w:val="21"/>
              </w:rPr>
              <w:t>湖北宜化江家墩矿业有限公司</w:t>
            </w:r>
          </w:p>
        </w:tc>
      </w:tr>
      <w:tr w:rsidR="00C139B4" w:rsidRPr="00B57118" w:rsidTr="00692085">
        <w:trPr>
          <w:trHeight w:val="510"/>
          <w:jc w:val="center"/>
        </w:trPr>
        <w:tc>
          <w:tcPr>
            <w:tcW w:w="853" w:type="dxa"/>
            <w:vAlign w:val="center"/>
          </w:tcPr>
          <w:p w:rsidR="00ED728F" w:rsidRPr="00B57118" w:rsidRDefault="00ED728F" w:rsidP="00B7705E">
            <w:pPr>
              <w:adjustRightInd w:val="0"/>
              <w:snapToGrid w:val="0"/>
              <w:jc w:val="center"/>
              <w:rPr>
                <w:b/>
                <w:szCs w:val="21"/>
              </w:rPr>
            </w:pPr>
            <w:r w:rsidRPr="00B57118">
              <w:rPr>
                <w:rFonts w:hAnsi="宋体"/>
                <w:b/>
                <w:szCs w:val="21"/>
              </w:rPr>
              <w:t>项目名称</w:t>
            </w:r>
          </w:p>
        </w:tc>
        <w:tc>
          <w:tcPr>
            <w:tcW w:w="9200" w:type="dxa"/>
            <w:gridSpan w:val="6"/>
            <w:vAlign w:val="center"/>
          </w:tcPr>
          <w:p w:rsidR="00ED728F" w:rsidRPr="00B57118" w:rsidRDefault="00C90784" w:rsidP="00F21026">
            <w:pPr>
              <w:adjustRightInd w:val="0"/>
              <w:snapToGrid w:val="0"/>
              <w:jc w:val="center"/>
              <w:rPr>
                <w:szCs w:val="21"/>
              </w:rPr>
            </w:pPr>
            <w:r w:rsidRPr="00C90784">
              <w:rPr>
                <w:rFonts w:hAnsi="宋体" w:hint="eastAsia"/>
                <w:szCs w:val="21"/>
              </w:rPr>
              <w:t>湖北宜化江家墩矿业有限公司江家墩矿区西矿段</w:t>
            </w:r>
            <w:r w:rsidR="00692085">
              <w:rPr>
                <w:rFonts w:hAnsi="宋体" w:hint="eastAsia"/>
                <w:szCs w:val="21"/>
              </w:rPr>
              <w:t>安全现状评价</w:t>
            </w:r>
          </w:p>
        </w:tc>
      </w:tr>
      <w:tr w:rsidR="000E7919" w:rsidRPr="00B57118" w:rsidTr="00692085">
        <w:trPr>
          <w:trHeight w:val="510"/>
          <w:jc w:val="center"/>
        </w:trPr>
        <w:tc>
          <w:tcPr>
            <w:tcW w:w="853" w:type="dxa"/>
            <w:vAlign w:val="center"/>
          </w:tcPr>
          <w:p w:rsidR="003A239D" w:rsidRPr="00B57118" w:rsidRDefault="003A239D" w:rsidP="008F0CBB">
            <w:pPr>
              <w:adjustRightInd w:val="0"/>
              <w:snapToGrid w:val="0"/>
              <w:jc w:val="center"/>
              <w:rPr>
                <w:szCs w:val="21"/>
              </w:rPr>
            </w:pPr>
            <w:r w:rsidRPr="00B57118">
              <w:rPr>
                <w:rFonts w:hAnsi="宋体"/>
                <w:b/>
                <w:szCs w:val="21"/>
              </w:rPr>
              <w:t>业务类别</w:t>
            </w:r>
          </w:p>
        </w:tc>
        <w:tc>
          <w:tcPr>
            <w:tcW w:w="9200" w:type="dxa"/>
            <w:gridSpan w:val="6"/>
            <w:vAlign w:val="center"/>
          </w:tcPr>
          <w:p w:rsidR="003A239D" w:rsidRPr="00B57118" w:rsidRDefault="00F819A1" w:rsidP="00F819A1">
            <w:pPr>
              <w:adjustRightInd w:val="0"/>
              <w:snapToGrid w:val="0"/>
              <w:jc w:val="center"/>
              <w:rPr>
                <w:szCs w:val="21"/>
              </w:rPr>
            </w:pPr>
            <w:r>
              <w:rPr>
                <w:rFonts w:hint="eastAsia"/>
                <w:szCs w:val="21"/>
              </w:rPr>
              <w:t>金属</w:t>
            </w:r>
            <w:r w:rsidR="00C90784">
              <w:rPr>
                <w:rFonts w:hint="eastAsia"/>
                <w:szCs w:val="21"/>
              </w:rPr>
              <w:t>、</w:t>
            </w:r>
            <w:r>
              <w:rPr>
                <w:rFonts w:hint="eastAsia"/>
                <w:szCs w:val="21"/>
              </w:rPr>
              <w:t>非金属矿及其他矿采选业</w:t>
            </w:r>
          </w:p>
        </w:tc>
      </w:tr>
      <w:tr w:rsidR="003A239D" w:rsidRPr="00B57118" w:rsidTr="00414924">
        <w:trPr>
          <w:trHeight w:val="510"/>
          <w:jc w:val="center"/>
        </w:trPr>
        <w:tc>
          <w:tcPr>
            <w:tcW w:w="10053" w:type="dxa"/>
            <w:gridSpan w:val="7"/>
            <w:vAlign w:val="center"/>
          </w:tcPr>
          <w:p w:rsidR="003A239D" w:rsidRPr="00B57118" w:rsidRDefault="003A239D" w:rsidP="00B7705E">
            <w:pPr>
              <w:adjustRightInd w:val="0"/>
              <w:snapToGrid w:val="0"/>
              <w:jc w:val="center"/>
              <w:rPr>
                <w:b/>
                <w:szCs w:val="21"/>
              </w:rPr>
            </w:pPr>
            <w:r w:rsidRPr="00B57118">
              <w:rPr>
                <w:rFonts w:hAnsi="宋体"/>
                <w:b/>
                <w:szCs w:val="21"/>
              </w:rPr>
              <w:t>安全评价过程控制情况</w:t>
            </w:r>
          </w:p>
        </w:tc>
      </w:tr>
      <w:tr w:rsidR="00775683" w:rsidRPr="00B57118" w:rsidTr="00692085">
        <w:trPr>
          <w:trHeight w:val="510"/>
          <w:jc w:val="center"/>
        </w:trPr>
        <w:tc>
          <w:tcPr>
            <w:tcW w:w="853" w:type="dxa"/>
            <w:vMerge w:val="restart"/>
            <w:vAlign w:val="center"/>
          </w:tcPr>
          <w:p w:rsidR="00AF7509" w:rsidRPr="00B57118" w:rsidRDefault="003A239D" w:rsidP="00B7705E">
            <w:pPr>
              <w:adjustRightInd w:val="0"/>
              <w:snapToGrid w:val="0"/>
              <w:jc w:val="center"/>
              <w:rPr>
                <w:b/>
                <w:szCs w:val="21"/>
              </w:rPr>
            </w:pPr>
            <w:r w:rsidRPr="00B57118">
              <w:rPr>
                <w:rFonts w:hAnsi="宋体"/>
                <w:b/>
                <w:szCs w:val="21"/>
              </w:rPr>
              <w:t>安全评价</w:t>
            </w:r>
          </w:p>
          <w:p w:rsidR="003A239D" w:rsidRPr="00B57118" w:rsidRDefault="003A239D" w:rsidP="00B7705E">
            <w:pPr>
              <w:adjustRightInd w:val="0"/>
              <w:snapToGrid w:val="0"/>
              <w:jc w:val="center"/>
              <w:rPr>
                <w:b/>
                <w:szCs w:val="21"/>
              </w:rPr>
            </w:pPr>
            <w:r w:rsidRPr="00B57118">
              <w:rPr>
                <w:rFonts w:hAnsi="宋体"/>
                <w:b/>
                <w:szCs w:val="21"/>
              </w:rPr>
              <w:t>项目管理</w:t>
            </w:r>
          </w:p>
        </w:tc>
        <w:tc>
          <w:tcPr>
            <w:tcW w:w="1339" w:type="dxa"/>
            <w:vAlign w:val="center"/>
          </w:tcPr>
          <w:p w:rsidR="003A239D" w:rsidRPr="00B57118" w:rsidRDefault="003A239D" w:rsidP="00B7705E">
            <w:pPr>
              <w:adjustRightInd w:val="0"/>
              <w:snapToGrid w:val="0"/>
              <w:jc w:val="center"/>
              <w:rPr>
                <w:b/>
                <w:szCs w:val="21"/>
              </w:rPr>
            </w:pPr>
            <w:r w:rsidRPr="00B57118">
              <w:rPr>
                <w:rFonts w:hAnsi="宋体"/>
                <w:b/>
                <w:szCs w:val="21"/>
              </w:rPr>
              <w:t>项目组长</w:t>
            </w:r>
          </w:p>
        </w:tc>
        <w:tc>
          <w:tcPr>
            <w:tcW w:w="5149" w:type="dxa"/>
            <w:gridSpan w:val="3"/>
            <w:vAlign w:val="center"/>
          </w:tcPr>
          <w:p w:rsidR="003A239D" w:rsidRPr="00B57118" w:rsidRDefault="003A239D" w:rsidP="00B7705E">
            <w:pPr>
              <w:adjustRightInd w:val="0"/>
              <w:snapToGrid w:val="0"/>
              <w:jc w:val="center"/>
              <w:rPr>
                <w:b/>
                <w:szCs w:val="21"/>
              </w:rPr>
            </w:pPr>
            <w:r w:rsidRPr="00B57118">
              <w:rPr>
                <w:rFonts w:hAnsi="宋体"/>
                <w:b/>
                <w:szCs w:val="21"/>
              </w:rPr>
              <w:t>技术负责人</w:t>
            </w:r>
          </w:p>
        </w:tc>
        <w:tc>
          <w:tcPr>
            <w:tcW w:w="2712" w:type="dxa"/>
            <w:gridSpan w:val="2"/>
            <w:vAlign w:val="center"/>
          </w:tcPr>
          <w:p w:rsidR="003A239D" w:rsidRPr="00B57118" w:rsidRDefault="003A239D" w:rsidP="00B7705E">
            <w:pPr>
              <w:adjustRightInd w:val="0"/>
              <w:snapToGrid w:val="0"/>
              <w:jc w:val="center"/>
              <w:rPr>
                <w:b/>
                <w:szCs w:val="21"/>
              </w:rPr>
            </w:pPr>
            <w:r w:rsidRPr="00B57118">
              <w:rPr>
                <w:rFonts w:hAnsi="宋体"/>
                <w:b/>
                <w:szCs w:val="21"/>
              </w:rPr>
              <w:t>过程控制负责人</w:t>
            </w:r>
          </w:p>
        </w:tc>
      </w:tr>
      <w:tr w:rsidR="00775683" w:rsidRPr="00B57118" w:rsidTr="00692085">
        <w:trPr>
          <w:trHeight w:val="510"/>
          <w:jc w:val="center"/>
        </w:trPr>
        <w:tc>
          <w:tcPr>
            <w:tcW w:w="853" w:type="dxa"/>
            <w:vMerge/>
            <w:vAlign w:val="center"/>
          </w:tcPr>
          <w:p w:rsidR="003A239D" w:rsidRPr="00B57118" w:rsidRDefault="003A239D" w:rsidP="00B7705E">
            <w:pPr>
              <w:adjustRightInd w:val="0"/>
              <w:snapToGrid w:val="0"/>
              <w:jc w:val="center"/>
              <w:rPr>
                <w:b/>
                <w:szCs w:val="21"/>
              </w:rPr>
            </w:pPr>
          </w:p>
        </w:tc>
        <w:tc>
          <w:tcPr>
            <w:tcW w:w="1339" w:type="dxa"/>
            <w:vAlign w:val="center"/>
          </w:tcPr>
          <w:p w:rsidR="003A239D" w:rsidRPr="00B57118" w:rsidRDefault="00C90784" w:rsidP="00B7705E">
            <w:pPr>
              <w:adjustRightInd w:val="0"/>
              <w:snapToGrid w:val="0"/>
              <w:jc w:val="center"/>
              <w:rPr>
                <w:szCs w:val="21"/>
              </w:rPr>
            </w:pPr>
            <w:r>
              <w:rPr>
                <w:rFonts w:hint="eastAsia"/>
                <w:sz w:val="24"/>
              </w:rPr>
              <w:t>余连三</w:t>
            </w:r>
          </w:p>
        </w:tc>
        <w:tc>
          <w:tcPr>
            <w:tcW w:w="5149" w:type="dxa"/>
            <w:gridSpan w:val="3"/>
            <w:vAlign w:val="center"/>
          </w:tcPr>
          <w:p w:rsidR="003A239D" w:rsidRPr="00B57118" w:rsidRDefault="00B57118" w:rsidP="00B7705E">
            <w:pPr>
              <w:adjustRightInd w:val="0"/>
              <w:snapToGrid w:val="0"/>
              <w:jc w:val="center"/>
              <w:rPr>
                <w:szCs w:val="21"/>
              </w:rPr>
            </w:pPr>
            <w:r w:rsidRPr="00B57118">
              <w:rPr>
                <w:rFonts w:hAnsi="宋体"/>
                <w:szCs w:val="21"/>
              </w:rPr>
              <w:t>余连三</w:t>
            </w:r>
          </w:p>
        </w:tc>
        <w:tc>
          <w:tcPr>
            <w:tcW w:w="2712" w:type="dxa"/>
            <w:gridSpan w:val="2"/>
            <w:vAlign w:val="center"/>
          </w:tcPr>
          <w:p w:rsidR="003A239D" w:rsidRPr="00B57118" w:rsidRDefault="00741EDA" w:rsidP="00B7705E">
            <w:pPr>
              <w:adjustRightInd w:val="0"/>
              <w:snapToGrid w:val="0"/>
              <w:jc w:val="center"/>
              <w:rPr>
                <w:szCs w:val="21"/>
              </w:rPr>
            </w:pPr>
            <w:r>
              <w:rPr>
                <w:rFonts w:hint="eastAsia"/>
                <w:color w:val="000000"/>
                <w:sz w:val="24"/>
              </w:rPr>
              <w:t>邹德新</w:t>
            </w:r>
          </w:p>
        </w:tc>
      </w:tr>
      <w:tr w:rsidR="008F0CBB" w:rsidRPr="00B57118" w:rsidTr="00692085">
        <w:trPr>
          <w:trHeight w:val="510"/>
          <w:jc w:val="center"/>
        </w:trPr>
        <w:tc>
          <w:tcPr>
            <w:tcW w:w="853" w:type="dxa"/>
            <w:vMerge w:val="restart"/>
            <w:vAlign w:val="center"/>
          </w:tcPr>
          <w:p w:rsidR="00DF3517" w:rsidRPr="00B57118" w:rsidRDefault="004A15A7" w:rsidP="00B7705E">
            <w:pPr>
              <w:adjustRightInd w:val="0"/>
              <w:snapToGrid w:val="0"/>
              <w:jc w:val="center"/>
              <w:rPr>
                <w:b/>
                <w:szCs w:val="21"/>
              </w:rPr>
            </w:pPr>
            <w:r w:rsidRPr="00B57118">
              <w:rPr>
                <w:rFonts w:hAnsi="宋体"/>
                <w:b/>
                <w:szCs w:val="21"/>
              </w:rPr>
              <w:t>编制</w:t>
            </w:r>
          </w:p>
          <w:p w:rsidR="004A15A7" w:rsidRPr="00B57118" w:rsidRDefault="004A15A7" w:rsidP="00B7705E">
            <w:pPr>
              <w:adjustRightInd w:val="0"/>
              <w:snapToGrid w:val="0"/>
              <w:jc w:val="center"/>
              <w:rPr>
                <w:b/>
                <w:szCs w:val="21"/>
              </w:rPr>
            </w:pPr>
            <w:r w:rsidRPr="00B57118">
              <w:rPr>
                <w:rFonts w:hAnsi="宋体"/>
                <w:b/>
                <w:szCs w:val="21"/>
              </w:rPr>
              <w:t>过程</w:t>
            </w:r>
          </w:p>
        </w:tc>
        <w:tc>
          <w:tcPr>
            <w:tcW w:w="1339" w:type="dxa"/>
            <w:vAlign w:val="center"/>
          </w:tcPr>
          <w:p w:rsidR="004A15A7" w:rsidRPr="00B57118" w:rsidRDefault="004A15A7" w:rsidP="00B7705E">
            <w:pPr>
              <w:adjustRightInd w:val="0"/>
              <w:snapToGrid w:val="0"/>
              <w:jc w:val="center"/>
              <w:rPr>
                <w:b/>
                <w:szCs w:val="21"/>
              </w:rPr>
            </w:pPr>
            <w:r w:rsidRPr="00B57118">
              <w:rPr>
                <w:rFonts w:hAnsi="宋体"/>
                <w:b/>
                <w:szCs w:val="21"/>
              </w:rPr>
              <w:t>报告编制人</w:t>
            </w:r>
          </w:p>
        </w:tc>
        <w:tc>
          <w:tcPr>
            <w:tcW w:w="5149" w:type="dxa"/>
            <w:gridSpan w:val="3"/>
            <w:vAlign w:val="center"/>
          </w:tcPr>
          <w:p w:rsidR="004A15A7" w:rsidRPr="00B57118" w:rsidRDefault="004A15A7" w:rsidP="00B7705E">
            <w:pPr>
              <w:adjustRightInd w:val="0"/>
              <w:snapToGrid w:val="0"/>
              <w:jc w:val="center"/>
              <w:rPr>
                <w:b/>
                <w:szCs w:val="21"/>
              </w:rPr>
            </w:pPr>
            <w:r w:rsidRPr="00B57118">
              <w:rPr>
                <w:rFonts w:hAnsi="宋体"/>
                <w:b/>
                <w:szCs w:val="21"/>
              </w:rPr>
              <w:t>报告提交日期</w:t>
            </w:r>
          </w:p>
        </w:tc>
        <w:tc>
          <w:tcPr>
            <w:tcW w:w="1334" w:type="dxa"/>
            <w:vAlign w:val="center"/>
          </w:tcPr>
          <w:p w:rsidR="004A15A7" w:rsidRPr="00B57118" w:rsidRDefault="004A15A7" w:rsidP="00B7705E">
            <w:pPr>
              <w:adjustRightInd w:val="0"/>
              <w:snapToGrid w:val="0"/>
              <w:jc w:val="center"/>
              <w:rPr>
                <w:b/>
                <w:szCs w:val="21"/>
              </w:rPr>
            </w:pPr>
            <w:r w:rsidRPr="00B57118">
              <w:rPr>
                <w:rFonts w:hAnsi="宋体"/>
                <w:b/>
                <w:szCs w:val="21"/>
              </w:rPr>
              <w:t>报告审核人</w:t>
            </w:r>
          </w:p>
        </w:tc>
        <w:tc>
          <w:tcPr>
            <w:tcW w:w="1378" w:type="dxa"/>
            <w:vAlign w:val="center"/>
          </w:tcPr>
          <w:p w:rsidR="004A15A7" w:rsidRPr="00B57118" w:rsidRDefault="004A15A7" w:rsidP="00B7705E">
            <w:pPr>
              <w:adjustRightInd w:val="0"/>
              <w:snapToGrid w:val="0"/>
              <w:jc w:val="center"/>
              <w:rPr>
                <w:b/>
                <w:szCs w:val="21"/>
              </w:rPr>
            </w:pPr>
            <w:r w:rsidRPr="00B57118">
              <w:rPr>
                <w:rFonts w:hAnsi="宋体"/>
                <w:b/>
                <w:szCs w:val="21"/>
              </w:rPr>
              <w:t>报告审批人</w:t>
            </w:r>
          </w:p>
        </w:tc>
      </w:tr>
      <w:tr w:rsidR="008F0CBB" w:rsidRPr="00B57118" w:rsidTr="00692085">
        <w:trPr>
          <w:trHeight w:val="510"/>
          <w:jc w:val="center"/>
        </w:trPr>
        <w:tc>
          <w:tcPr>
            <w:tcW w:w="853" w:type="dxa"/>
            <w:vMerge/>
            <w:vAlign w:val="center"/>
          </w:tcPr>
          <w:p w:rsidR="004A15A7" w:rsidRPr="00B57118" w:rsidRDefault="004A15A7" w:rsidP="00B7705E">
            <w:pPr>
              <w:adjustRightInd w:val="0"/>
              <w:snapToGrid w:val="0"/>
              <w:jc w:val="center"/>
              <w:rPr>
                <w:b/>
                <w:szCs w:val="21"/>
              </w:rPr>
            </w:pPr>
          </w:p>
        </w:tc>
        <w:tc>
          <w:tcPr>
            <w:tcW w:w="1339" w:type="dxa"/>
            <w:vAlign w:val="center"/>
          </w:tcPr>
          <w:p w:rsidR="004A15A7" w:rsidRPr="00B57118" w:rsidRDefault="007B139B" w:rsidP="00691075">
            <w:pPr>
              <w:adjustRightInd w:val="0"/>
              <w:snapToGrid w:val="0"/>
              <w:jc w:val="center"/>
              <w:rPr>
                <w:szCs w:val="21"/>
              </w:rPr>
            </w:pPr>
            <w:r>
              <w:rPr>
                <w:rFonts w:hAnsi="宋体" w:hint="eastAsia"/>
                <w:szCs w:val="21"/>
              </w:rPr>
              <w:t>黎翰林</w:t>
            </w:r>
            <w:r w:rsidR="00AD75C6" w:rsidRPr="00B57118">
              <w:rPr>
                <w:rFonts w:hAnsi="宋体"/>
                <w:szCs w:val="21"/>
              </w:rPr>
              <w:t>、</w:t>
            </w:r>
            <w:r w:rsidR="00C90784">
              <w:rPr>
                <w:rFonts w:hAnsi="宋体" w:hint="eastAsia"/>
                <w:szCs w:val="21"/>
              </w:rPr>
              <w:t>余海波</w:t>
            </w:r>
          </w:p>
        </w:tc>
        <w:tc>
          <w:tcPr>
            <w:tcW w:w="5149" w:type="dxa"/>
            <w:gridSpan w:val="3"/>
            <w:vAlign w:val="center"/>
          </w:tcPr>
          <w:p w:rsidR="004A15A7" w:rsidRPr="00B57118" w:rsidRDefault="00AD75C6" w:rsidP="00C90784">
            <w:pPr>
              <w:adjustRightInd w:val="0"/>
              <w:snapToGrid w:val="0"/>
              <w:jc w:val="center"/>
              <w:rPr>
                <w:szCs w:val="21"/>
              </w:rPr>
            </w:pPr>
            <w:r w:rsidRPr="00B57118">
              <w:rPr>
                <w:szCs w:val="21"/>
              </w:rPr>
              <w:t>20</w:t>
            </w:r>
            <w:r w:rsidR="00063A04">
              <w:rPr>
                <w:rFonts w:hint="eastAsia"/>
                <w:szCs w:val="21"/>
              </w:rPr>
              <w:t>2</w:t>
            </w:r>
            <w:r w:rsidR="00C90784">
              <w:rPr>
                <w:rFonts w:hint="eastAsia"/>
                <w:szCs w:val="21"/>
              </w:rPr>
              <w:t>1</w:t>
            </w:r>
            <w:r w:rsidR="00725C74">
              <w:rPr>
                <w:rFonts w:hint="eastAsia"/>
                <w:szCs w:val="21"/>
              </w:rPr>
              <w:t>.</w:t>
            </w:r>
            <w:r w:rsidR="00C90784">
              <w:rPr>
                <w:rFonts w:hint="eastAsia"/>
                <w:szCs w:val="21"/>
              </w:rPr>
              <w:t>2</w:t>
            </w:r>
          </w:p>
        </w:tc>
        <w:tc>
          <w:tcPr>
            <w:tcW w:w="1334" w:type="dxa"/>
            <w:vAlign w:val="center"/>
          </w:tcPr>
          <w:p w:rsidR="004A15A7" w:rsidRPr="00B57118" w:rsidRDefault="00C90784" w:rsidP="00B7705E">
            <w:pPr>
              <w:adjustRightInd w:val="0"/>
              <w:snapToGrid w:val="0"/>
              <w:jc w:val="center"/>
              <w:rPr>
                <w:szCs w:val="21"/>
              </w:rPr>
            </w:pPr>
            <w:r>
              <w:rPr>
                <w:rFonts w:hint="eastAsia"/>
                <w:color w:val="000000"/>
                <w:sz w:val="24"/>
              </w:rPr>
              <w:t>郭辉</w:t>
            </w:r>
          </w:p>
        </w:tc>
        <w:tc>
          <w:tcPr>
            <w:tcW w:w="1378" w:type="dxa"/>
            <w:vAlign w:val="center"/>
          </w:tcPr>
          <w:p w:rsidR="004A15A7" w:rsidRPr="00B57118" w:rsidRDefault="00B57118" w:rsidP="00B7705E">
            <w:pPr>
              <w:adjustRightInd w:val="0"/>
              <w:snapToGrid w:val="0"/>
              <w:jc w:val="center"/>
              <w:rPr>
                <w:szCs w:val="21"/>
              </w:rPr>
            </w:pPr>
            <w:r w:rsidRPr="00B57118">
              <w:rPr>
                <w:rFonts w:hAnsi="宋体"/>
                <w:szCs w:val="21"/>
              </w:rPr>
              <w:t>余连三</w:t>
            </w:r>
          </w:p>
        </w:tc>
      </w:tr>
      <w:tr w:rsidR="00414924" w:rsidRPr="00B57118" w:rsidTr="00692085">
        <w:trPr>
          <w:trHeight w:val="510"/>
          <w:jc w:val="center"/>
        </w:trPr>
        <w:tc>
          <w:tcPr>
            <w:tcW w:w="853" w:type="dxa"/>
            <w:vMerge w:val="restart"/>
            <w:vAlign w:val="center"/>
          </w:tcPr>
          <w:p w:rsidR="00B346D1" w:rsidRPr="00B57118" w:rsidRDefault="00B346D1" w:rsidP="00B7705E">
            <w:pPr>
              <w:adjustRightInd w:val="0"/>
              <w:snapToGrid w:val="0"/>
              <w:jc w:val="center"/>
              <w:rPr>
                <w:b/>
                <w:szCs w:val="21"/>
              </w:rPr>
            </w:pPr>
            <w:r w:rsidRPr="00B57118">
              <w:rPr>
                <w:rFonts w:hAnsi="宋体"/>
                <w:b/>
                <w:szCs w:val="21"/>
              </w:rPr>
              <w:t>安全</w:t>
            </w:r>
          </w:p>
          <w:p w:rsidR="00B346D1" w:rsidRPr="00B57118" w:rsidRDefault="00B346D1" w:rsidP="00B7705E">
            <w:pPr>
              <w:adjustRightInd w:val="0"/>
              <w:snapToGrid w:val="0"/>
              <w:jc w:val="center"/>
              <w:rPr>
                <w:b/>
                <w:szCs w:val="21"/>
              </w:rPr>
            </w:pPr>
            <w:r w:rsidRPr="00B57118">
              <w:rPr>
                <w:rFonts w:hAnsi="宋体"/>
                <w:b/>
                <w:szCs w:val="21"/>
              </w:rPr>
              <w:t>评价</w:t>
            </w:r>
          </w:p>
          <w:p w:rsidR="00B346D1" w:rsidRPr="00B57118" w:rsidRDefault="00B346D1" w:rsidP="00B7705E">
            <w:pPr>
              <w:adjustRightInd w:val="0"/>
              <w:snapToGrid w:val="0"/>
              <w:jc w:val="center"/>
              <w:rPr>
                <w:b/>
                <w:szCs w:val="21"/>
              </w:rPr>
            </w:pPr>
            <w:r w:rsidRPr="00B57118">
              <w:rPr>
                <w:rFonts w:hAnsi="宋体"/>
                <w:b/>
                <w:szCs w:val="21"/>
              </w:rPr>
              <w:t>项目</w:t>
            </w:r>
          </w:p>
          <w:p w:rsidR="00B346D1" w:rsidRPr="00B57118" w:rsidRDefault="00B346D1" w:rsidP="00B7705E">
            <w:pPr>
              <w:adjustRightInd w:val="0"/>
              <w:snapToGrid w:val="0"/>
              <w:jc w:val="center"/>
              <w:rPr>
                <w:b/>
                <w:szCs w:val="21"/>
              </w:rPr>
            </w:pPr>
            <w:r w:rsidRPr="00B57118">
              <w:rPr>
                <w:rFonts w:hAnsi="宋体"/>
                <w:b/>
                <w:szCs w:val="21"/>
              </w:rPr>
              <w:t>参与</w:t>
            </w:r>
          </w:p>
          <w:p w:rsidR="00B346D1" w:rsidRPr="00B57118" w:rsidRDefault="00B346D1" w:rsidP="00B7705E">
            <w:pPr>
              <w:adjustRightInd w:val="0"/>
              <w:snapToGrid w:val="0"/>
              <w:jc w:val="center"/>
              <w:rPr>
                <w:b/>
                <w:szCs w:val="21"/>
              </w:rPr>
            </w:pPr>
            <w:r w:rsidRPr="00B57118">
              <w:rPr>
                <w:rFonts w:hAnsi="宋体"/>
                <w:b/>
                <w:szCs w:val="21"/>
              </w:rPr>
              <w:t>人员</w:t>
            </w:r>
          </w:p>
        </w:tc>
        <w:tc>
          <w:tcPr>
            <w:tcW w:w="1339" w:type="dxa"/>
            <w:vAlign w:val="center"/>
          </w:tcPr>
          <w:p w:rsidR="00B346D1" w:rsidRPr="00B57118" w:rsidRDefault="00B346D1" w:rsidP="00B7705E">
            <w:pPr>
              <w:adjustRightInd w:val="0"/>
              <w:snapToGrid w:val="0"/>
              <w:jc w:val="center"/>
              <w:rPr>
                <w:b/>
                <w:szCs w:val="21"/>
              </w:rPr>
            </w:pPr>
            <w:r w:rsidRPr="00B57118">
              <w:rPr>
                <w:rFonts w:hAnsi="宋体"/>
                <w:b/>
                <w:szCs w:val="21"/>
              </w:rPr>
              <w:t>姓名</w:t>
            </w:r>
          </w:p>
        </w:tc>
        <w:tc>
          <w:tcPr>
            <w:tcW w:w="1409" w:type="dxa"/>
            <w:vAlign w:val="center"/>
          </w:tcPr>
          <w:p w:rsidR="00B346D1" w:rsidRPr="00B57118" w:rsidRDefault="00B346D1" w:rsidP="00B7705E">
            <w:pPr>
              <w:adjustRightInd w:val="0"/>
              <w:snapToGrid w:val="0"/>
              <w:jc w:val="center"/>
              <w:rPr>
                <w:b/>
                <w:szCs w:val="21"/>
              </w:rPr>
            </w:pPr>
            <w:r w:rsidRPr="00B57118">
              <w:rPr>
                <w:rFonts w:hAnsi="宋体"/>
                <w:b/>
                <w:szCs w:val="21"/>
              </w:rPr>
              <w:t>认定专业</w:t>
            </w:r>
          </w:p>
        </w:tc>
        <w:tc>
          <w:tcPr>
            <w:tcW w:w="3740" w:type="dxa"/>
            <w:gridSpan w:val="2"/>
            <w:vAlign w:val="center"/>
          </w:tcPr>
          <w:p w:rsidR="00B346D1" w:rsidRPr="00B57118" w:rsidRDefault="00B346D1" w:rsidP="00C31819">
            <w:pPr>
              <w:adjustRightInd w:val="0"/>
              <w:snapToGrid w:val="0"/>
              <w:jc w:val="center"/>
              <w:rPr>
                <w:b/>
                <w:szCs w:val="21"/>
              </w:rPr>
            </w:pPr>
            <w:r w:rsidRPr="00B57118">
              <w:rPr>
                <w:rFonts w:hAnsi="宋体"/>
                <w:b/>
                <w:szCs w:val="21"/>
              </w:rPr>
              <w:t>安全评价师从业识别卡</w:t>
            </w:r>
            <w:r w:rsidRPr="00B57118">
              <w:rPr>
                <w:b/>
                <w:szCs w:val="21"/>
              </w:rPr>
              <w:t>/</w:t>
            </w:r>
          </w:p>
          <w:p w:rsidR="00B346D1" w:rsidRPr="00B57118" w:rsidRDefault="00B346D1" w:rsidP="00C31819">
            <w:pPr>
              <w:adjustRightInd w:val="0"/>
              <w:snapToGrid w:val="0"/>
              <w:jc w:val="center"/>
              <w:rPr>
                <w:b/>
                <w:szCs w:val="21"/>
              </w:rPr>
            </w:pPr>
            <w:r w:rsidRPr="00B57118">
              <w:rPr>
                <w:rFonts w:hAnsi="宋体"/>
                <w:b/>
                <w:szCs w:val="21"/>
              </w:rPr>
              <w:t>证书编号</w:t>
            </w:r>
          </w:p>
        </w:tc>
        <w:tc>
          <w:tcPr>
            <w:tcW w:w="1334" w:type="dxa"/>
            <w:vAlign w:val="center"/>
          </w:tcPr>
          <w:p w:rsidR="00B346D1" w:rsidRPr="00B57118" w:rsidRDefault="00B346D1" w:rsidP="00C31819">
            <w:pPr>
              <w:adjustRightInd w:val="0"/>
              <w:snapToGrid w:val="0"/>
              <w:jc w:val="center"/>
              <w:rPr>
                <w:b/>
                <w:szCs w:val="21"/>
              </w:rPr>
            </w:pPr>
            <w:r w:rsidRPr="00B57118">
              <w:rPr>
                <w:rFonts w:hAnsi="宋体"/>
                <w:b/>
                <w:szCs w:val="21"/>
              </w:rPr>
              <w:t>注册安全工程师注册证号</w:t>
            </w:r>
          </w:p>
        </w:tc>
        <w:tc>
          <w:tcPr>
            <w:tcW w:w="1378" w:type="dxa"/>
            <w:vAlign w:val="center"/>
          </w:tcPr>
          <w:p w:rsidR="00B346D1" w:rsidRPr="00B57118" w:rsidRDefault="00B346D1" w:rsidP="00B7705E">
            <w:pPr>
              <w:adjustRightInd w:val="0"/>
              <w:snapToGrid w:val="0"/>
              <w:jc w:val="center"/>
              <w:rPr>
                <w:b/>
                <w:szCs w:val="21"/>
              </w:rPr>
            </w:pPr>
            <w:r w:rsidRPr="00B57118">
              <w:rPr>
                <w:rFonts w:hAnsi="宋体"/>
                <w:b/>
                <w:szCs w:val="21"/>
              </w:rPr>
              <w:t>是否专职</w:t>
            </w:r>
          </w:p>
        </w:tc>
      </w:tr>
      <w:tr w:rsidR="00692085" w:rsidRPr="00B57118" w:rsidTr="00692085">
        <w:trPr>
          <w:trHeight w:val="510"/>
          <w:jc w:val="center"/>
        </w:trPr>
        <w:tc>
          <w:tcPr>
            <w:tcW w:w="853" w:type="dxa"/>
            <w:vMerge/>
            <w:vAlign w:val="center"/>
          </w:tcPr>
          <w:p w:rsidR="00692085" w:rsidRPr="00B57118" w:rsidRDefault="00692085" w:rsidP="00B7705E">
            <w:pPr>
              <w:adjustRightInd w:val="0"/>
              <w:snapToGrid w:val="0"/>
              <w:jc w:val="center"/>
              <w:rPr>
                <w:b/>
                <w:szCs w:val="21"/>
              </w:rPr>
            </w:pPr>
          </w:p>
        </w:tc>
        <w:tc>
          <w:tcPr>
            <w:tcW w:w="1339" w:type="dxa"/>
            <w:vAlign w:val="center"/>
          </w:tcPr>
          <w:p w:rsidR="00692085" w:rsidRPr="00741EDA" w:rsidRDefault="00C90784" w:rsidP="00A93E5B">
            <w:pPr>
              <w:adjustRightInd w:val="0"/>
              <w:snapToGrid w:val="0"/>
              <w:jc w:val="center"/>
              <w:rPr>
                <w:szCs w:val="21"/>
              </w:rPr>
            </w:pPr>
            <w:r>
              <w:rPr>
                <w:szCs w:val="21"/>
              </w:rPr>
              <w:t>金世伦</w:t>
            </w:r>
          </w:p>
        </w:tc>
        <w:tc>
          <w:tcPr>
            <w:tcW w:w="1409" w:type="dxa"/>
            <w:vAlign w:val="center"/>
          </w:tcPr>
          <w:p w:rsidR="00692085" w:rsidRPr="00B57118" w:rsidRDefault="00C90784" w:rsidP="00A93E5B">
            <w:pPr>
              <w:adjustRightInd w:val="0"/>
              <w:snapToGrid w:val="0"/>
              <w:jc w:val="center"/>
              <w:rPr>
                <w:szCs w:val="21"/>
              </w:rPr>
            </w:pPr>
            <w:r>
              <w:rPr>
                <w:szCs w:val="21"/>
              </w:rPr>
              <w:t>采矿</w:t>
            </w:r>
          </w:p>
        </w:tc>
        <w:tc>
          <w:tcPr>
            <w:tcW w:w="3740" w:type="dxa"/>
            <w:gridSpan w:val="2"/>
            <w:vAlign w:val="center"/>
          </w:tcPr>
          <w:p w:rsidR="00692085" w:rsidRPr="00394B8B" w:rsidRDefault="00C90784" w:rsidP="00A93E5B">
            <w:pPr>
              <w:adjustRightInd w:val="0"/>
              <w:snapToGrid w:val="0"/>
              <w:jc w:val="center"/>
              <w:rPr>
                <w:color w:val="000000"/>
                <w:szCs w:val="21"/>
              </w:rPr>
            </w:pPr>
            <w:r w:rsidRPr="00C90784">
              <w:rPr>
                <w:color w:val="000000"/>
                <w:szCs w:val="21"/>
              </w:rPr>
              <w:t>011112</w:t>
            </w:r>
            <w:r>
              <w:rPr>
                <w:rFonts w:hint="eastAsia"/>
                <w:color w:val="000000"/>
                <w:szCs w:val="21"/>
              </w:rPr>
              <w:t>/</w:t>
            </w:r>
            <w:r w:rsidRPr="00C90784">
              <w:rPr>
                <w:color w:val="000000"/>
                <w:szCs w:val="21"/>
              </w:rPr>
              <w:t>0800000000206505</w:t>
            </w:r>
          </w:p>
        </w:tc>
        <w:tc>
          <w:tcPr>
            <w:tcW w:w="1334" w:type="dxa"/>
            <w:vAlign w:val="center"/>
          </w:tcPr>
          <w:p w:rsidR="00692085" w:rsidRPr="00B57118" w:rsidRDefault="00692085" w:rsidP="00B7705E">
            <w:pPr>
              <w:adjustRightInd w:val="0"/>
              <w:snapToGrid w:val="0"/>
              <w:jc w:val="center"/>
              <w:rPr>
                <w:b/>
                <w:szCs w:val="21"/>
              </w:rPr>
            </w:pPr>
          </w:p>
        </w:tc>
        <w:tc>
          <w:tcPr>
            <w:tcW w:w="1378" w:type="dxa"/>
            <w:vAlign w:val="center"/>
          </w:tcPr>
          <w:p w:rsidR="00692085" w:rsidRPr="00B57118" w:rsidRDefault="00692085" w:rsidP="00AD75C6">
            <w:pPr>
              <w:adjustRightInd w:val="0"/>
              <w:snapToGrid w:val="0"/>
              <w:jc w:val="center"/>
              <w:rPr>
                <w:szCs w:val="21"/>
              </w:rPr>
            </w:pPr>
            <w:r w:rsidRPr="00B57118">
              <w:rPr>
                <w:rFonts w:hAnsi="宋体"/>
                <w:szCs w:val="21"/>
              </w:rPr>
              <w:t>专职</w:t>
            </w:r>
          </w:p>
        </w:tc>
      </w:tr>
      <w:tr w:rsidR="00692085" w:rsidRPr="00B57118" w:rsidTr="00692085">
        <w:trPr>
          <w:trHeight w:val="510"/>
          <w:jc w:val="center"/>
        </w:trPr>
        <w:tc>
          <w:tcPr>
            <w:tcW w:w="853" w:type="dxa"/>
            <w:vMerge/>
            <w:vAlign w:val="center"/>
          </w:tcPr>
          <w:p w:rsidR="00692085" w:rsidRPr="00B57118" w:rsidRDefault="00692085" w:rsidP="00B7705E">
            <w:pPr>
              <w:adjustRightInd w:val="0"/>
              <w:snapToGrid w:val="0"/>
              <w:jc w:val="center"/>
              <w:rPr>
                <w:b/>
                <w:szCs w:val="21"/>
              </w:rPr>
            </w:pPr>
          </w:p>
        </w:tc>
        <w:tc>
          <w:tcPr>
            <w:tcW w:w="1339" w:type="dxa"/>
            <w:vAlign w:val="center"/>
          </w:tcPr>
          <w:p w:rsidR="00692085" w:rsidRPr="00582143" w:rsidRDefault="00692085" w:rsidP="00E5651D">
            <w:pPr>
              <w:adjustRightInd w:val="0"/>
              <w:snapToGrid w:val="0"/>
              <w:jc w:val="center"/>
              <w:rPr>
                <w:rFonts w:ascii="Calibri" w:hAnsi="Calibri"/>
                <w:sz w:val="24"/>
              </w:rPr>
            </w:pPr>
            <w:r>
              <w:rPr>
                <w:rFonts w:ascii="Calibri" w:hAnsi="Calibri"/>
                <w:sz w:val="24"/>
              </w:rPr>
              <w:t>李</w:t>
            </w:r>
            <w:r>
              <w:rPr>
                <w:rFonts w:ascii="Calibri" w:hAnsi="Calibri" w:hint="eastAsia"/>
                <w:sz w:val="24"/>
              </w:rPr>
              <w:t xml:space="preserve">  </w:t>
            </w:r>
            <w:r>
              <w:rPr>
                <w:rFonts w:ascii="Calibri" w:hAnsi="Calibri"/>
                <w:sz w:val="24"/>
              </w:rPr>
              <w:t>俊</w:t>
            </w:r>
          </w:p>
        </w:tc>
        <w:tc>
          <w:tcPr>
            <w:tcW w:w="1409" w:type="dxa"/>
            <w:vAlign w:val="center"/>
          </w:tcPr>
          <w:p w:rsidR="00692085" w:rsidRPr="00B57118" w:rsidRDefault="00692085" w:rsidP="00E5651D">
            <w:pPr>
              <w:adjustRightInd w:val="0"/>
              <w:snapToGrid w:val="0"/>
              <w:jc w:val="center"/>
              <w:rPr>
                <w:szCs w:val="21"/>
              </w:rPr>
            </w:pPr>
            <w:r>
              <w:rPr>
                <w:szCs w:val="21"/>
              </w:rPr>
              <w:t>采矿</w:t>
            </w:r>
          </w:p>
        </w:tc>
        <w:tc>
          <w:tcPr>
            <w:tcW w:w="3740" w:type="dxa"/>
            <w:gridSpan w:val="2"/>
            <w:vAlign w:val="center"/>
          </w:tcPr>
          <w:p w:rsidR="00692085" w:rsidRPr="002166E3" w:rsidRDefault="00692085" w:rsidP="00E5651D">
            <w:pPr>
              <w:adjustRightInd w:val="0"/>
              <w:snapToGrid w:val="0"/>
              <w:jc w:val="center"/>
              <w:rPr>
                <w:color w:val="000000"/>
                <w:szCs w:val="21"/>
              </w:rPr>
            </w:pPr>
            <w:r w:rsidRPr="00372519">
              <w:rPr>
                <w:color w:val="000000"/>
                <w:szCs w:val="21"/>
              </w:rPr>
              <w:t>036049</w:t>
            </w:r>
            <w:r>
              <w:rPr>
                <w:rFonts w:hint="eastAsia"/>
                <w:color w:val="000000"/>
                <w:szCs w:val="21"/>
              </w:rPr>
              <w:t>/</w:t>
            </w:r>
            <w:r w:rsidRPr="00372519">
              <w:rPr>
                <w:color w:val="000000"/>
                <w:sz w:val="24"/>
              </w:rPr>
              <w:t xml:space="preserve"> </w:t>
            </w:r>
            <w:r w:rsidRPr="00372519">
              <w:rPr>
                <w:color w:val="000000"/>
                <w:szCs w:val="21"/>
              </w:rPr>
              <w:t>S011032000110193000864</w:t>
            </w:r>
          </w:p>
        </w:tc>
        <w:tc>
          <w:tcPr>
            <w:tcW w:w="1334" w:type="dxa"/>
            <w:vAlign w:val="center"/>
          </w:tcPr>
          <w:p w:rsidR="00692085" w:rsidRPr="00B57118" w:rsidRDefault="00692085" w:rsidP="006038A8">
            <w:pPr>
              <w:adjustRightInd w:val="0"/>
              <w:snapToGrid w:val="0"/>
              <w:jc w:val="center"/>
              <w:rPr>
                <w:szCs w:val="21"/>
              </w:rPr>
            </w:pPr>
          </w:p>
        </w:tc>
        <w:tc>
          <w:tcPr>
            <w:tcW w:w="1378" w:type="dxa"/>
            <w:vAlign w:val="center"/>
          </w:tcPr>
          <w:p w:rsidR="00692085" w:rsidRPr="00B57118" w:rsidRDefault="00692085" w:rsidP="006038A8">
            <w:pPr>
              <w:adjustRightInd w:val="0"/>
              <w:snapToGrid w:val="0"/>
              <w:jc w:val="center"/>
              <w:rPr>
                <w:szCs w:val="21"/>
              </w:rPr>
            </w:pPr>
            <w:r w:rsidRPr="00B57118">
              <w:rPr>
                <w:rFonts w:hAnsi="宋体"/>
                <w:szCs w:val="21"/>
              </w:rPr>
              <w:t>专职</w:t>
            </w:r>
          </w:p>
        </w:tc>
      </w:tr>
      <w:tr w:rsidR="00C90784" w:rsidRPr="00B57118" w:rsidTr="00692085">
        <w:trPr>
          <w:trHeight w:val="510"/>
          <w:jc w:val="center"/>
        </w:trPr>
        <w:tc>
          <w:tcPr>
            <w:tcW w:w="853" w:type="dxa"/>
            <w:vMerge/>
            <w:vAlign w:val="center"/>
          </w:tcPr>
          <w:p w:rsidR="00C90784" w:rsidRPr="00B57118" w:rsidRDefault="00C90784" w:rsidP="00B7705E">
            <w:pPr>
              <w:adjustRightInd w:val="0"/>
              <w:snapToGrid w:val="0"/>
              <w:jc w:val="center"/>
              <w:rPr>
                <w:b/>
                <w:szCs w:val="21"/>
              </w:rPr>
            </w:pPr>
          </w:p>
        </w:tc>
        <w:tc>
          <w:tcPr>
            <w:tcW w:w="1339" w:type="dxa"/>
            <w:vAlign w:val="center"/>
          </w:tcPr>
          <w:p w:rsidR="00C90784" w:rsidRPr="00582143" w:rsidRDefault="00C90784" w:rsidP="003011F5">
            <w:pPr>
              <w:adjustRightInd w:val="0"/>
              <w:snapToGrid w:val="0"/>
              <w:jc w:val="center"/>
              <w:rPr>
                <w:rFonts w:ascii="Calibri" w:hAnsi="Calibri"/>
                <w:sz w:val="24"/>
              </w:rPr>
            </w:pPr>
            <w:r>
              <w:rPr>
                <w:rFonts w:ascii="Calibri" w:hAnsi="Calibri"/>
                <w:sz w:val="24"/>
              </w:rPr>
              <w:t>王正飞</w:t>
            </w:r>
          </w:p>
        </w:tc>
        <w:tc>
          <w:tcPr>
            <w:tcW w:w="1409" w:type="dxa"/>
            <w:vAlign w:val="center"/>
          </w:tcPr>
          <w:p w:rsidR="00C90784" w:rsidRPr="00B57118" w:rsidRDefault="00C90784" w:rsidP="003011F5">
            <w:pPr>
              <w:adjustRightInd w:val="0"/>
              <w:snapToGrid w:val="0"/>
              <w:jc w:val="center"/>
              <w:rPr>
                <w:szCs w:val="21"/>
              </w:rPr>
            </w:pPr>
            <w:r>
              <w:rPr>
                <w:szCs w:val="21"/>
              </w:rPr>
              <w:t>机电</w:t>
            </w:r>
          </w:p>
        </w:tc>
        <w:tc>
          <w:tcPr>
            <w:tcW w:w="3740" w:type="dxa"/>
            <w:gridSpan w:val="2"/>
            <w:vAlign w:val="center"/>
          </w:tcPr>
          <w:p w:rsidR="00C90784" w:rsidRPr="002166E3" w:rsidRDefault="00C90784" w:rsidP="003011F5">
            <w:pPr>
              <w:adjustRightInd w:val="0"/>
              <w:snapToGrid w:val="0"/>
              <w:jc w:val="center"/>
              <w:rPr>
                <w:color w:val="000000"/>
                <w:szCs w:val="21"/>
              </w:rPr>
            </w:pPr>
            <w:r w:rsidRPr="00372519">
              <w:rPr>
                <w:color w:val="000000"/>
                <w:szCs w:val="21"/>
              </w:rPr>
              <w:t>035979</w:t>
            </w:r>
            <w:r>
              <w:rPr>
                <w:rFonts w:hint="eastAsia"/>
                <w:color w:val="000000"/>
                <w:szCs w:val="21"/>
              </w:rPr>
              <w:t>/</w:t>
            </w:r>
            <w:r w:rsidRPr="00372519">
              <w:rPr>
                <w:color w:val="000000"/>
                <w:sz w:val="24"/>
              </w:rPr>
              <w:t xml:space="preserve"> </w:t>
            </w:r>
            <w:r w:rsidRPr="00372519">
              <w:rPr>
                <w:color w:val="000000"/>
                <w:szCs w:val="21"/>
              </w:rPr>
              <w:t>S011032000110192001415</w:t>
            </w:r>
          </w:p>
        </w:tc>
        <w:tc>
          <w:tcPr>
            <w:tcW w:w="1334" w:type="dxa"/>
            <w:vAlign w:val="center"/>
          </w:tcPr>
          <w:p w:rsidR="00C90784" w:rsidRPr="00B57118" w:rsidRDefault="00C90784" w:rsidP="005F5D60">
            <w:pPr>
              <w:adjustRightInd w:val="0"/>
              <w:snapToGrid w:val="0"/>
              <w:jc w:val="center"/>
              <w:rPr>
                <w:szCs w:val="21"/>
              </w:rPr>
            </w:pPr>
          </w:p>
        </w:tc>
        <w:tc>
          <w:tcPr>
            <w:tcW w:w="1378" w:type="dxa"/>
            <w:vAlign w:val="center"/>
          </w:tcPr>
          <w:p w:rsidR="00C90784" w:rsidRPr="00B57118" w:rsidRDefault="00C90784" w:rsidP="005F5D60">
            <w:pPr>
              <w:adjustRightInd w:val="0"/>
              <w:snapToGrid w:val="0"/>
              <w:jc w:val="center"/>
              <w:rPr>
                <w:szCs w:val="21"/>
              </w:rPr>
            </w:pPr>
            <w:r>
              <w:rPr>
                <w:rFonts w:hint="eastAsia"/>
                <w:szCs w:val="21"/>
              </w:rPr>
              <w:t>专职</w:t>
            </w:r>
          </w:p>
        </w:tc>
      </w:tr>
      <w:tr w:rsidR="00C90784" w:rsidRPr="00B57118" w:rsidTr="00692085">
        <w:trPr>
          <w:trHeight w:val="510"/>
          <w:jc w:val="center"/>
        </w:trPr>
        <w:tc>
          <w:tcPr>
            <w:tcW w:w="853" w:type="dxa"/>
            <w:vMerge/>
            <w:vAlign w:val="center"/>
          </w:tcPr>
          <w:p w:rsidR="00C90784" w:rsidRPr="00B57118" w:rsidRDefault="00C90784" w:rsidP="00B7705E">
            <w:pPr>
              <w:adjustRightInd w:val="0"/>
              <w:snapToGrid w:val="0"/>
              <w:jc w:val="center"/>
              <w:rPr>
                <w:b/>
                <w:szCs w:val="21"/>
              </w:rPr>
            </w:pPr>
          </w:p>
        </w:tc>
        <w:tc>
          <w:tcPr>
            <w:tcW w:w="1339" w:type="dxa"/>
            <w:vAlign w:val="center"/>
          </w:tcPr>
          <w:p w:rsidR="00C90784" w:rsidRPr="00582143" w:rsidRDefault="00C90784" w:rsidP="00E5651D">
            <w:pPr>
              <w:adjustRightInd w:val="0"/>
              <w:snapToGrid w:val="0"/>
              <w:jc w:val="center"/>
              <w:rPr>
                <w:rFonts w:ascii="Calibri" w:hAnsi="Calibri"/>
                <w:sz w:val="24"/>
              </w:rPr>
            </w:pPr>
            <w:r>
              <w:rPr>
                <w:rFonts w:ascii="Calibri" w:hAnsi="Calibri"/>
                <w:sz w:val="24"/>
              </w:rPr>
              <w:t>余海波</w:t>
            </w:r>
          </w:p>
        </w:tc>
        <w:tc>
          <w:tcPr>
            <w:tcW w:w="1409" w:type="dxa"/>
            <w:vAlign w:val="center"/>
          </w:tcPr>
          <w:p w:rsidR="00C90784" w:rsidRPr="00B57118" w:rsidRDefault="00C90784" w:rsidP="00E5651D">
            <w:pPr>
              <w:adjustRightInd w:val="0"/>
              <w:snapToGrid w:val="0"/>
              <w:jc w:val="center"/>
              <w:rPr>
                <w:szCs w:val="21"/>
              </w:rPr>
            </w:pPr>
            <w:r>
              <w:rPr>
                <w:szCs w:val="21"/>
              </w:rPr>
              <w:t>爆破</w:t>
            </w:r>
          </w:p>
        </w:tc>
        <w:tc>
          <w:tcPr>
            <w:tcW w:w="3740" w:type="dxa"/>
            <w:gridSpan w:val="2"/>
            <w:vAlign w:val="center"/>
          </w:tcPr>
          <w:p w:rsidR="00C90784" w:rsidRPr="002166E3" w:rsidRDefault="00C90784" w:rsidP="00E5651D">
            <w:pPr>
              <w:adjustRightInd w:val="0"/>
              <w:snapToGrid w:val="0"/>
              <w:jc w:val="center"/>
              <w:rPr>
                <w:color w:val="000000"/>
                <w:szCs w:val="21"/>
              </w:rPr>
            </w:pPr>
            <w:r w:rsidRPr="00372519">
              <w:rPr>
                <w:color w:val="000000"/>
                <w:szCs w:val="21"/>
              </w:rPr>
              <w:t>036169</w:t>
            </w:r>
            <w:r>
              <w:rPr>
                <w:rFonts w:hint="eastAsia"/>
                <w:color w:val="000000"/>
                <w:szCs w:val="21"/>
              </w:rPr>
              <w:t>/</w:t>
            </w:r>
            <w:r w:rsidRPr="00372519">
              <w:rPr>
                <w:color w:val="000000"/>
                <w:sz w:val="24"/>
              </w:rPr>
              <w:t xml:space="preserve"> </w:t>
            </w:r>
            <w:r w:rsidRPr="00372519">
              <w:rPr>
                <w:color w:val="000000"/>
                <w:szCs w:val="21"/>
              </w:rPr>
              <w:t>S011032000110193001025</w:t>
            </w:r>
          </w:p>
        </w:tc>
        <w:tc>
          <w:tcPr>
            <w:tcW w:w="1334" w:type="dxa"/>
            <w:vAlign w:val="center"/>
          </w:tcPr>
          <w:p w:rsidR="00C90784" w:rsidRPr="00B57118" w:rsidRDefault="00C90784" w:rsidP="00B7705E">
            <w:pPr>
              <w:adjustRightInd w:val="0"/>
              <w:snapToGrid w:val="0"/>
              <w:jc w:val="center"/>
              <w:rPr>
                <w:szCs w:val="21"/>
              </w:rPr>
            </w:pPr>
          </w:p>
        </w:tc>
        <w:tc>
          <w:tcPr>
            <w:tcW w:w="1378" w:type="dxa"/>
            <w:vAlign w:val="center"/>
          </w:tcPr>
          <w:p w:rsidR="00C90784" w:rsidRPr="00B57118" w:rsidRDefault="00C90784" w:rsidP="00B7705E">
            <w:pPr>
              <w:adjustRightInd w:val="0"/>
              <w:snapToGrid w:val="0"/>
              <w:jc w:val="center"/>
              <w:rPr>
                <w:szCs w:val="21"/>
              </w:rPr>
            </w:pPr>
            <w:r w:rsidRPr="00B57118">
              <w:rPr>
                <w:rFonts w:hAnsi="宋体"/>
                <w:szCs w:val="21"/>
              </w:rPr>
              <w:t>专职</w:t>
            </w:r>
          </w:p>
        </w:tc>
      </w:tr>
      <w:tr w:rsidR="00C90784" w:rsidRPr="00B57118" w:rsidTr="00692085">
        <w:trPr>
          <w:trHeight w:val="510"/>
          <w:jc w:val="center"/>
        </w:trPr>
        <w:tc>
          <w:tcPr>
            <w:tcW w:w="853" w:type="dxa"/>
            <w:vMerge/>
            <w:vAlign w:val="center"/>
          </w:tcPr>
          <w:p w:rsidR="00C90784" w:rsidRPr="00B57118" w:rsidRDefault="00C90784" w:rsidP="00B7705E">
            <w:pPr>
              <w:adjustRightInd w:val="0"/>
              <w:snapToGrid w:val="0"/>
              <w:jc w:val="center"/>
              <w:rPr>
                <w:b/>
                <w:szCs w:val="21"/>
              </w:rPr>
            </w:pPr>
          </w:p>
        </w:tc>
        <w:tc>
          <w:tcPr>
            <w:tcW w:w="1339" w:type="dxa"/>
            <w:vAlign w:val="center"/>
          </w:tcPr>
          <w:p w:rsidR="00C90784" w:rsidRPr="00741EDA" w:rsidRDefault="00C90784" w:rsidP="00296A2F">
            <w:pPr>
              <w:adjustRightInd w:val="0"/>
              <w:snapToGrid w:val="0"/>
              <w:jc w:val="center"/>
              <w:rPr>
                <w:szCs w:val="21"/>
              </w:rPr>
            </w:pPr>
            <w:r w:rsidRPr="00741EDA">
              <w:rPr>
                <w:szCs w:val="21"/>
              </w:rPr>
              <w:t>黎翰林</w:t>
            </w:r>
          </w:p>
        </w:tc>
        <w:tc>
          <w:tcPr>
            <w:tcW w:w="1409" w:type="dxa"/>
            <w:vAlign w:val="center"/>
          </w:tcPr>
          <w:p w:rsidR="00C90784" w:rsidRPr="00B57118" w:rsidRDefault="00C90784" w:rsidP="00B7705E">
            <w:pPr>
              <w:adjustRightInd w:val="0"/>
              <w:snapToGrid w:val="0"/>
              <w:jc w:val="center"/>
              <w:rPr>
                <w:szCs w:val="21"/>
              </w:rPr>
            </w:pPr>
            <w:r>
              <w:rPr>
                <w:rFonts w:hint="eastAsia"/>
                <w:szCs w:val="21"/>
              </w:rPr>
              <w:t>采矿工程</w:t>
            </w:r>
          </w:p>
        </w:tc>
        <w:tc>
          <w:tcPr>
            <w:tcW w:w="3740" w:type="dxa"/>
            <w:gridSpan w:val="2"/>
            <w:vAlign w:val="center"/>
          </w:tcPr>
          <w:p w:rsidR="00C90784" w:rsidRPr="00B57118" w:rsidRDefault="00C90784" w:rsidP="00B7705E">
            <w:pPr>
              <w:adjustRightInd w:val="0"/>
              <w:snapToGrid w:val="0"/>
              <w:jc w:val="center"/>
              <w:rPr>
                <w:szCs w:val="21"/>
              </w:rPr>
            </w:pPr>
            <w:r w:rsidRPr="00741EDA">
              <w:rPr>
                <w:color w:val="000000"/>
                <w:szCs w:val="21"/>
              </w:rPr>
              <w:t>030943</w:t>
            </w:r>
            <w:r>
              <w:rPr>
                <w:rFonts w:hint="eastAsia"/>
                <w:color w:val="000000"/>
                <w:szCs w:val="21"/>
              </w:rPr>
              <w:t>/</w:t>
            </w:r>
            <w:r w:rsidRPr="00E4515A">
              <w:rPr>
                <w:rFonts w:hint="eastAsia"/>
                <w:color w:val="000000"/>
                <w:szCs w:val="21"/>
              </w:rPr>
              <w:t>1700000000300584</w:t>
            </w:r>
          </w:p>
        </w:tc>
        <w:tc>
          <w:tcPr>
            <w:tcW w:w="1334" w:type="dxa"/>
            <w:vAlign w:val="center"/>
          </w:tcPr>
          <w:p w:rsidR="00C90784" w:rsidRPr="00B57118" w:rsidRDefault="00C90784" w:rsidP="00B7705E">
            <w:pPr>
              <w:adjustRightInd w:val="0"/>
              <w:snapToGrid w:val="0"/>
              <w:jc w:val="center"/>
              <w:rPr>
                <w:szCs w:val="21"/>
              </w:rPr>
            </w:pPr>
          </w:p>
        </w:tc>
        <w:tc>
          <w:tcPr>
            <w:tcW w:w="1378" w:type="dxa"/>
            <w:vAlign w:val="center"/>
          </w:tcPr>
          <w:p w:rsidR="00C90784" w:rsidRPr="00B57118" w:rsidRDefault="00C90784" w:rsidP="00B7705E">
            <w:pPr>
              <w:adjustRightInd w:val="0"/>
              <w:snapToGrid w:val="0"/>
              <w:jc w:val="center"/>
              <w:rPr>
                <w:szCs w:val="21"/>
              </w:rPr>
            </w:pPr>
            <w:r w:rsidRPr="00B57118">
              <w:rPr>
                <w:rFonts w:hAnsi="宋体"/>
                <w:szCs w:val="21"/>
              </w:rPr>
              <w:t>专职</w:t>
            </w:r>
          </w:p>
        </w:tc>
      </w:tr>
      <w:tr w:rsidR="00C90784" w:rsidRPr="00B57118" w:rsidTr="00692085">
        <w:trPr>
          <w:trHeight w:val="510"/>
          <w:jc w:val="center"/>
        </w:trPr>
        <w:tc>
          <w:tcPr>
            <w:tcW w:w="853" w:type="dxa"/>
            <w:vMerge/>
            <w:vAlign w:val="center"/>
          </w:tcPr>
          <w:p w:rsidR="00C90784" w:rsidRPr="00B57118" w:rsidRDefault="00C90784" w:rsidP="00B7705E">
            <w:pPr>
              <w:adjustRightInd w:val="0"/>
              <w:snapToGrid w:val="0"/>
              <w:jc w:val="center"/>
              <w:rPr>
                <w:b/>
                <w:szCs w:val="21"/>
              </w:rPr>
            </w:pPr>
          </w:p>
        </w:tc>
        <w:tc>
          <w:tcPr>
            <w:tcW w:w="1339" w:type="dxa"/>
            <w:vAlign w:val="center"/>
          </w:tcPr>
          <w:p w:rsidR="00C90784" w:rsidRPr="00741EDA" w:rsidRDefault="00C90784" w:rsidP="00C8638B">
            <w:pPr>
              <w:adjustRightInd w:val="0"/>
              <w:snapToGrid w:val="0"/>
              <w:jc w:val="center"/>
              <w:rPr>
                <w:szCs w:val="21"/>
              </w:rPr>
            </w:pPr>
            <w:r w:rsidRPr="00741EDA">
              <w:rPr>
                <w:szCs w:val="21"/>
              </w:rPr>
              <w:t>郭</w:t>
            </w:r>
            <w:r w:rsidRPr="00741EDA">
              <w:rPr>
                <w:szCs w:val="21"/>
              </w:rPr>
              <w:t xml:space="preserve"> </w:t>
            </w:r>
            <w:r w:rsidRPr="00741EDA">
              <w:rPr>
                <w:szCs w:val="21"/>
              </w:rPr>
              <w:t>辉</w:t>
            </w:r>
          </w:p>
        </w:tc>
        <w:tc>
          <w:tcPr>
            <w:tcW w:w="1409" w:type="dxa"/>
            <w:vAlign w:val="center"/>
          </w:tcPr>
          <w:p w:rsidR="00C90784" w:rsidRPr="00B57118" w:rsidRDefault="00C90784" w:rsidP="00C8638B">
            <w:pPr>
              <w:adjustRightInd w:val="0"/>
              <w:snapToGrid w:val="0"/>
              <w:jc w:val="center"/>
              <w:rPr>
                <w:szCs w:val="21"/>
              </w:rPr>
            </w:pPr>
            <w:r>
              <w:rPr>
                <w:rFonts w:hint="eastAsia"/>
                <w:szCs w:val="21"/>
              </w:rPr>
              <w:t>测绘工程</w:t>
            </w:r>
          </w:p>
        </w:tc>
        <w:tc>
          <w:tcPr>
            <w:tcW w:w="3740" w:type="dxa"/>
            <w:gridSpan w:val="2"/>
            <w:vAlign w:val="center"/>
          </w:tcPr>
          <w:p w:rsidR="00C90784" w:rsidRPr="00394B8B" w:rsidRDefault="00C90784" w:rsidP="00C8638B">
            <w:pPr>
              <w:adjustRightInd w:val="0"/>
              <w:snapToGrid w:val="0"/>
              <w:jc w:val="center"/>
              <w:rPr>
                <w:color w:val="000000"/>
                <w:szCs w:val="21"/>
              </w:rPr>
            </w:pPr>
            <w:r w:rsidRPr="00741EDA">
              <w:rPr>
                <w:color w:val="000000"/>
                <w:szCs w:val="21"/>
              </w:rPr>
              <w:t>029388</w:t>
            </w:r>
            <w:r>
              <w:rPr>
                <w:rFonts w:hint="eastAsia"/>
                <w:color w:val="000000"/>
                <w:szCs w:val="21"/>
              </w:rPr>
              <w:t>/</w:t>
            </w:r>
            <w:r w:rsidRPr="00063A04">
              <w:rPr>
                <w:color w:val="000000"/>
                <w:sz w:val="24"/>
              </w:rPr>
              <w:t xml:space="preserve"> </w:t>
            </w:r>
            <w:r w:rsidRPr="00063A04">
              <w:rPr>
                <w:color w:val="000000"/>
                <w:szCs w:val="21"/>
              </w:rPr>
              <w:t>S011032000110192001195</w:t>
            </w:r>
          </w:p>
        </w:tc>
        <w:tc>
          <w:tcPr>
            <w:tcW w:w="1334" w:type="dxa"/>
            <w:vAlign w:val="center"/>
          </w:tcPr>
          <w:p w:rsidR="00C90784" w:rsidRPr="00B57118" w:rsidRDefault="00C90784" w:rsidP="00B7705E">
            <w:pPr>
              <w:adjustRightInd w:val="0"/>
              <w:snapToGrid w:val="0"/>
              <w:jc w:val="center"/>
              <w:rPr>
                <w:szCs w:val="21"/>
              </w:rPr>
            </w:pPr>
          </w:p>
        </w:tc>
        <w:tc>
          <w:tcPr>
            <w:tcW w:w="1378" w:type="dxa"/>
            <w:vAlign w:val="center"/>
          </w:tcPr>
          <w:p w:rsidR="00C90784" w:rsidRPr="00B57118" w:rsidRDefault="00C90784" w:rsidP="00B7705E">
            <w:pPr>
              <w:adjustRightInd w:val="0"/>
              <w:snapToGrid w:val="0"/>
              <w:jc w:val="center"/>
              <w:rPr>
                <w:szCs w:val="21"/>
              </w:rPr>
            </w:pPr>
            <w:r w:rsidRPr="00B57118">
              <w:rPr>
                <w:rFonts w:hAnsi="宋体"/>
                <w:szCs w:val="21"/>
              </w:rPr>
              <w:t>专职</w:t>
            </w:r>
          </w:p>
        </w:tc>
      </w:tr>
      <w:tr w:rsidR="00C90784" w:rsidRPr="00B57118" w:rsidTr="00692085">
        <w:trPr>
          <w:trHeight w:val="510"/>
          <w:jc w:val="center"/>
        </w:trPr>
        <w:tc>
          <w:tcPr>
            <w:tcW w:w="853" w:type="dxa"/>
            <w:vMerge/>
            <w:vAlign w:val="center"/>
          </w:tcPr>
          <w:p w:rsidR="00C90784" w:rsidRPr="00B57118" w:rsidRDefault="00C90784" w:rsidP="00B7705E">
            <w:pPr>
              <w:adjustRightInd w:val="0"/>
              <w:snapToGrid w:val="0"/>
              <w:jc w:val="center"/>
              <w:rPr>
                <w:b/>
                <w:szCs w:val="21"/>
              </w:rPr>
            </w:pPr>
          </w:p>
        </w:tc>
        <w:tc>
          <w:tcPr>
            <w:tcW w:w="1339" w:type="dxa"/>
            <w:vAlign w:val="center"/>
          </w:tcPr>
          <w:p w:rsidR="00C90784" w:rsidRPr="00741EDA" w:rsidRDefault="00C90784" w:rsidP="00296A2F">
            <w:pPr>
              <w:adjustRightInd w:val="0"/>
              <w:snapToGrid w:val="0"/>
              <w:jc w:val="center"/>
              <w:rPr>
                <w:szCs w:val="21"/>
              </w:rPr>
            </w:pPr>
            <w:r w:rsidRPr="00741EDA">
              <w:rPr>
                <w:szCs w:val="21"/>
              </w:rPr>
              <w:t>邹德新</w:t>
            </w:r>
          </w:p>
        </w:tc>
        <w:tc>
          <w:tcPr>
            <w:tcW w:w="1409" w:type="dxa"/>
            <w:vAlign w:val="center"/>
          </w:tcPr>
          <w:p w:rsidR="00C90784" w:rsidRPr="00B57118" w:rsidRDefault="00C90784" w:rsidP="00B7705E">
            <w:pPr>
              <w:adjustRightInd w:val="0"/>
              <w:snapToGrid w:val="0"/>
              <w:jc w:val="center"/>
              <w:rPr>
                <w:rFonts w:hAnsi="宋体"/>
                <w:szCs w:val="21"/>
              </w:rPr>
            </w:pPr>
            <w:r>
              <w:rPr>
                <w:rFonts w:hAnsi="宋体" w:hint="eastAsia"/>
                <w:szCs w:val="21"/>
              </w:rPr>
              <w:t>化学</w:t>
            </w:r>
          </w:p>
        </w:tc>
        <w:tc>
          <w:tcPr>
            <w:tcW w:w="3740" w:type="dxa"/>
            <w:gridSpan w:val="2"/>
            <w:vAlign w:val="center"/>
          </w:tcPr>
          <w:p w:rsidR="00C90784" w:rsidRPr="00B57118" w:rsidRDefault="00C90784" w:rsidP="00B7705E">
            <w:pPr>
              <w:adjustRightInd w:val="0"/>
              <w:snapToGrid w:val="0"/>
              <w:jc w:val="center"/>
              <w:rPr>
                <w:szCs w:val="21"/>
              </w:rPr>
            </w:pPr>
            <w:r w:rsidRPr="00741EDA">
              <w:rPr>
                <w:szCs w:val="21"/>
              </w:rPr>
              <w:t>030941</w:t>
            </w:r>
            <w:r>
              <w:rPr>
                <w:rFonts w:hint="eastAsia"/>
                <w:szCs w:val="21"/>
              </w:rPr>
              <w:t>/</w:t>
            </w:r>
            <w:r w:rsidRPr="00063A04">
              <w:rPr>
                <w:color w:val="000000"/>
                <w:sz w:val="24"/>
              </w:rPr>
              <w:t xml:space="preserve"> </w:t>
            </w:r>
            <w:r w:rsidRPr="00063A04">
              <w:rPr>
                <w:szCs w:val="21"/>
              </w:rPr>
              <w:t>S011032000110191000471</w:t>
            </w:r>
          </w:p>
        </w:tc>
        <w:tc>
          <w:tcPr>
            <w:tcW w:w="1334" w:type="dxa"/>
            <w:vAlign w:val="center"/>
          </w:tcPr>
          <w:p w:rsidR="00C90784" w:rsidRPr="00B57118" w:rsidRDefault="00C90784" w:rsidP="00B7705E">
            <w:pPr>
              <w:adjustRightInd w:val="0"/>
              <w:snapToGrid w:val="0"/>
              <w:jc w:val="center"/>
              <w:rPr>
                <w:szCs w:val="21"/>
              </w:rPr>
            </w:pPr>
          </w:p>
        </w:tc>
        <w:tc>
          <w:tcPr>
            <w:tcW w:w="1378" w:type="dxa"/>
            <w:vAlign w:val="center"/>
          </w:tcPr>
          <w:p w:rsidR="00C90784" w:rsidRPr="00B57118" w:rsidRDefault="00C90784" w:rsidP="00B7705E">
            <w:pPr>
              <w:adjustRightInd w:val="0"/>
              <w:snapToGrid w:val="0"/>
              <w:jc w:val="center"/>
              <w:rPr>
                <w:rFonts w:hAnsi="宋体"/>
                <w:szCs w:val="21"/>
              </w:rPr>
            </w:pPr>
            <w:r>
              <w:rPr>
                <w:rFonts w:hAnsi="宋体" w:hint="eastAsia"/>
                <w:szCs w:val="21"/>
              </w:rPr>
              <w:t>专职</w:t>
            </w:r>
          </w:p>
        </w:tc>
      </w:tr>
      <w:tr w:rsidR="00C90784" w:rsidRPr="00B57118" w:rsidTr="00692085">
        <w:trPr>
          <w:trHeight w:val="510"/>
          <w:jc w:val="center"/>
        </w:trPr>
        <w:tc>
          <w:tcPr>
            <w:tcW w:w="853" w:type="dxa"/>
            <w:vMerge/>
            <w:vAlign w:val="center"/>
          </w:tcPr>
          <w:p w:rsidR="00C90784" w:rsidRPr="00B57118" w:rsidRDefault="00C90784" w:rsidP="00B7705E">
            <w:pPr>
              <w:adjustRightInd w:val="0"/>
              <w:snapToGrid w:val="0"/>
              <w:jc w:val="center"/>
              <w:rPr>
                <w:b/>
                <w:szCs w:val="21"/>
              </w:rPr>
            </w:pPr>
          </w:p>
        </w:tc>
        <w:tc>
          <w:tcPr>
            <w:tcW w:w="1339" w:type="dxa"/>
            <w:vAlign w:val="center"/>
          </w:tcPr>
          <w:p w:rsidR="00C90784" w:rsidRPr="00741EDA" w:rsidRDefault="00C90784" w:rsidP="00741EDA">
            <w:pPr>
              <w:adjustRightInd w:val="0"/>
              <w:snapToGrid w:val="0"/>
              <w:jc w:val="center"/>
              <w:rPr>
                <w:szCs w:val="21"/>
              </w:rPr>
            </w:pPr>
            <w:r w:rsidRPr="00741EDA">
              <w:rPr>
                <w:szCs w:val="21"/>
              </w:rPr>
              <w:t>余连三</w:t>
            </w:r>
          </w:p>
        </w:tc>
        <w:tc>
          <w:tcPr>
            <w:tcW w:w="1409" w:type="dxa"/>
            <w:vAlign w:val="center"/>
          </w:tcPr>
          <w:p w:rsidR="00C90784" w:rsidRPr="00B57118" w:rsidRDefault="00C90784" w:rsidP="00B7705E">
            <w:pPr>
              <w:adjustRightInd w:val="0"/>
              <w:snapToGrid w:val="0"/>
              <w:jc w:val="center"/>
              <w:rPr>
                <w:rFonts w:hAnsi="宋体"/>
                <w:szCs w:val="21"/>
              </w:rPr>
            </w:pPr>
            <w:r>
              <w:rPr>
                <w:rFonts w:hAnsi="宋体" w:hint="eastAsia"/>
                <w:szCs w:val="21"/>
              </w:rPr>
              <w:t>地质</w:t>
            </w:r>
          </w:p>
        </w:tc>
        <w:tc>
          <w:tcPr>
            <w:tcW w:w="3740" w:type="dxa"/>
            <w:gridSpan w:val="2"/>
            <w:vAlign w:val="center"/>
          </w:tcPr>
          <w:p w:rsidR="00C90784" w:rsidRPr="00B57118" w:rsidRDefault="00C90784" w:rsidP="00B7705E">
            <w:pPr>
              <w:adjustRightInd w:val="0"/>
              <w:snapToGrid w:val="0"/>
              <w:jc w:val="center"/>
              <w:rPr>
                <w:szCs w:val="21"/>
              </w:rPr>
            </w:pPr>
            <w:r w:rsidRPr="00BD5422">
              <w:rPr>
                <w:color w:val="000000"/>
                <w:szCs w:val="21"/>
              </w:rPr>
              <w:t>020106</w:t>
            </w:r>
            <w:r>
              <w:rPr>
                <w:rFonts w:hint="eastAsia"/>
                <w:color w:val="000000"/>
                <w:szCs w:val="21"/>
              </w:rPr>
              <w:t>/</w:t>
            </w:r>
            <w:r w:rsidRPr="00BD5422">
              <w:rPr>
                <w:color w:val="000000"/>
                <w:szCs w:val="21"/>
              </w:rPr>
              <w:t>1100000000100216</w:t>
            </w:r>
          </w:p>
        </w:tc>
        <w:tc>
          <w:tcPr>
            <w:tcW w:w="1334" w:type="dxa"/>
            <w:vAlign w:val="center"/>
          </w:tcPr>
          <w:p w:rsidR="00C90784" w:rsidRPr="00B57118" w:rsidRDefault="00C90784" w:rsidP="00B7705E">
            <w:pPr>
              <w:adjustRightInd w:val="0"/>
              <w:snapToGrid w:val="0"/>
              <w:jc w:val="center"/>
              <w:rPr>
                <w:szCs w:val="21"/>
              </w:rPr>
            </w:pPr>
          </w:p>
        </w:tc>
        <w:tc>
          <w:tcPr>
            <w:tcW w:w="1378" w:type="dxa"/>
            <w:vAlign w:val="center"/>
          </w:tcPr>
          <w:p w:rsidR="00C90784" w:rsidRPr="00B57118" w:rsidRDefault="00C90784" w:rsidP="00B7705E">
            <w:pPr>
              <w:adjustRightInd w:val="0"/>
              <w:snapToGrid w:val="0"/>
              <w:jc w:val="center"/>
              <w:rPr>
                <w:rFonts w:hAnsi="宋体"/>
                <w:szCs w:val="21"/>
              </w:rPr>
            </w:pPr>
            <w:r>
              <w:rPr>
                <w:rFonts w:hAnsi="宋体" w:hint="eastAsia"/>
                <w:szCs w:val="21"/>
              </w:rPr>
              <w:t>专职</w:t>
            </w:r>
          </w:p>
        </w:tc>
      </w:tr>
      <w:tr w:rsidR="00C90784" w:rsidRPr="00B57118" w:rsidTr="00414924">
        <w:trPr>
          <w:trHeight w:val="510"/>
          <w:jc w:val="center"/>
        </w:trPr>
        <w:tc>
          <w:tcPr>
            <w:tcW w:w="10053" w:type="dxa"/>
            <w:gridSpan w:val="7"/>
            <w:vAlign w:val="center"/>
          </w:tcPr>
          <w:p w:rsidR="00C90784" w:rsidRPr="00B57118" w:rsidRDefault="00C90784" w:rsidP="00B7705E">
            <w:pPr>
              <w:adjustRightInd w:val="0"/>
              <w:snapToGrid w:val="0"/>
              <w:jc w:val="center"/>
              <w:rPr>
                <w:szCs w:val="21"/>
              </w:rPr>
            </w:pPr>
            <w:r w:rsidRPr="00B57118">
              <w:rPr>
                <w:rFonts w:hAnsi="宋体"/>
                <w:b/>
                <w:szCs w:val="21"/>
              </w:rPr>
              <w:t>项目简介</w:t>
            </w:r>
          </w:p>
        </w:tc>
      </w:tr>
      <w:tr w:rsidR="00C90784" w:rsidRPr="00B57118" w:rsidTr="00414924">
        <w:trPr>
          <w:trHeight w:val="510"/>
          <w:jc w:val="center"/>
        </w:trPr>
        <w:tc>
          <w:tcPr>
            <w:tcW w:w="10053" w:type="dxa"/>
            <w:gridSpan w:val="7"/>
            <w:vAlign w:val="center"/>
          </w:tcPr>
          <w:p w:rsidR="00503838" w:rsidRPr="00503838" w:rsidRDefault="00503838" w:rsidP="00503838">
            <w:pPr>
              <w:ind w:firstLine="560"/>
              <w:rPr>
                <w:rFonts w:ascii="宋体" w:hAnsi="宋体" w:cs="宋体"/>
                <w:szCs w:val="28"/>
              </w:rPr>
            </w:pPr>
            <w:r w:rsidRPr="00503838">
              <w:rPr>
                <w:rFonts w:ascii="宋体" w:hAnsi="宋体" w:cs="宋体" w:hint="eastAsia"/>
                <w:szCs w:val="28"/>
              </w:rPr>
              <w:t>湖北宜化江家墩矿业有限公司系湖北宜化集团的全资子公司。宜化集团是全国500家重点企业之一，是中国石化行业最具影响力十大代表企业之一，是中国最大的化学肥料制造企业。产品涵盖化肥、化工、热电、矿山开发四大领域30多个品种。宜化集团将进一步把煤化工、磷化工、盐化工做大做强。磷化工将建成年产300万吨磷复肥基地，其中NPK100万吨、磷酸一铵100万吨、磷酸二铵100万吨，成为中国最大的磷复肥生产企业。</w:t>
            </w:r>
          </w:p>
          <w:p w:rsidR="00C90784" w:rsidRPr="006C7551" w:rsidRDefault="00503838" w:rsidP="00503838">
            <w:pPr>
              <w:ind w:firstLine="560"/>
              <w:rPr>
                <w:rFonts w:hAnsi="宋体"/>
                <w:szCs w:val="21"/>
              </w:rPr>
            </w:pPr>
            <w:r w:rsidRPr="00503838">
              <w:rPr>
                <w:rFonts w:ascii="宋体" w:hAnsi="宋体" w:cs="宋体" w:hint="eastAsia"/>
                <w:szCs w:val="28"/>
              </w:rPr>
              <w:t>湖北宜化江家墩矿业有限公司江家墩矿区西矿段</w:t>
            </w:r>
            <w:r w:rsidRPr="00503838">
              <w:rPr>
                <w:rFonts w:ascii="宋体" w:hAnsi="宋体" w:cs="宋体"/>
                <w:szCs w:val="28"/>
              </w:rPr>
              <w:t>位于</w:t>
            </w:r>
            <w:r w:rsidRPr="00503838">
              <w:rPr>
                <w:rFonts w:ascii="宋体" w:hAnsi="宋体" w:cs="宋体" w:hint="eastAsia"/>
                <w:bCs/>
                <w:szCs w:val="28"/>
              </w:rPr>
              <w:t>宜昌市夷陵区樟村坪镇董家河村和古村村</w:t>
            </w:r>
            <w:r w:rsidRPr="00503838">
              <w:rPr>
                <w:rFonts w:ascii="宋体" w:hAnsi="宋体" w:cs="宋体"/>
                <w:szCs w:val="28"/>
              </w:rPr>
              <w:t>。</w:t>
            </w:r>
            <w:r w:rsidRPr="00503838">
              <w:rPr>
                <w:rFonts w:ascii="宋体" w:hAnsi="宋体" w:cs="宋体" w:hint="eastAsia"/>
                <w:szCs w:val="28"/>
              </w:rPr>
              <w:t>湖北宜化江家墩矿业有限公司根据宜化集团公司发展需要和原湖北省国土资源厅鄂土资函〔2010〕1940号文的批复要求，申请了江家墩矿区F</w:t>
            </w:r>
            <w:r w:rsidRPr="00503838">
              <w:rPr>
                <w:rFonts w:ascii="宋体" w:hAnsi="宋体" w:cs="宋体"/>
                <w:szCs w:val="28"/>
                <w:vertAlign w:val="subscript"/>
              </w:rPr>
              <w:t>2</w:t>
            </w:r>
            <w:r w:rsidRPr="00503838">
              <w:rPr>
                <w:rFonts w:ascii="宋体" w:hAnsi="宋体" w:cs="宋体" w:hint="eastAsia"/>
                <w:szCs w:val="28"/>
              </w:rPr>
              <w:t>断层以西部分即西矿段作为首采区段的采矿权，原湖北省国土资源厅以〔2011〕</w:t>
            </w:r>
            <w:r w:rsidRPr="00503838">
              <w:rPr>
                <w:rFonts w:ascii="宋体" w:hAnsi="宋体" w:cs="宋体" w:hint="eastAsia"/>
                <w:szCs w:val="28"/>
              </w:rPr>
              <w:lastRenderedPageBreak/>
              <w:t>08号文对矿区范围进行批复。</w:t>
            </w:r>
            <w:r w:rsidRPr="00503838">
              <w:rPr>
                <w:rFonts w:ascii="宋体" w:hAnsi="宋体" w:cs="宋体"/>
                <w:szCs w:val="28"/>
              </w:rPr>
              <w:t>201</w:t>
            </w:r>
            <w:r w:rsidRPr="00503838">
              <w:rPr>
                <w:rFonts w:ascii="宋体" w:hAnsi="宋体" w:cs="宋体" w:hint="eastAsia"/>
                <w:szCs w:val="28"/>
              </w:rPr>
              <w:t>1</w:t>
            </w:r>
            <w:r w:rsidRPr="00503838">
              <w:rPr>
                <w:rFonts w:ascii="宋体" w:hAnsi="宋体" w:cs="宋体"/>
                <w:szCs w:val="28"/>
              </w:rPr>
              <w:t>年</w:t>
            </w:r>
            <w:r w:rsidRPr="00503838">
              <w:rPr>
                <w:rFonts w:ascii="宋体" w:hAnsi="宋体" w:cs="宋体" w:hint="eastAsia"/>
                <w:szCs w:val="28"/>
              </w:rPr>
              <w:t>11</w:t>
            </w:r>
            <w:r w:rsidRPr="00503838">
              <w:rPr>
                <w:rFonts w:ascii="宋体" w:hAnsi="宋体" w:cs="宋体"/>
                <w:szCs w:val="28"/>
              </w:rPr>
              <w:t>月，</w:t>
            </w:r>
            <w:r w:rsidRPr="00503838">
              <w:rPr>
                <w:rFonts w:ascii="宋体" w:hAnsi="宋体" w:cs="宋体" w:hint="eastAsia"/>
                <w:szCs w:val="28"/>
              </w:rPr>
              <w:t>江家墩</w:t>
            </w:r>
            <w:r w:rsidRPr="00503838">
              <w:rPr>
                <w:rFonts w:ascii="宋体" w:hAnsi="宋体" w:cs="宋体"/>
                <w:szCs w:val="28"/>
              </w:rPr>
              <w:t>矿业委托化工部长沙设计研究院编制完成了《</w:t>
            </w:r>
            <w:r w:rsidRPr="00503838">
              <w:rPr>
                <w:rFonts w:ascii="宋体" w:hAnsi="宋体" w:cs="宋体" w:hint="eastAsia"/>
                <w:szCs w:val="28"/>
              </w:rPr>
              <w:t>湖北宜化江家墩矿业有限公司江家墩磷矿区西矿段30万吨/年采矿工程初步设计</w:t>
            </w:r>
            <w:r w:rsidRPr="00503838">
              <w:rPr>
                <w:rFonts w:ascii="宋体" w:hAnsi="宋体" w:cs="宋体"/>
                <w:szCs w:val="28"/>
              </w:rPr>
              <w:t>》</w:t>
            </w:r>
            <w:r w:rsidRPr="00503838">
              <w:rPr>
                <w:rFonts w:ascii="宋体" w:hAnsi="宋体" w:cs="宋体" w:hint="eastAsia"/>
                <w:szCs w:val="28"/>
              </w:rPr>
              <w:t>及</w:t>
            </w:r>
            <w:r w:rsidRPr="00503838">
              <w:rPr>
                <w:rFonts w:ascii="宋体" w:hAnsi="宋体" w:cs="宋体"/>
                <w:szCs w:val="28"/>
              </w:rPr>
              <w:t>《</w:t>
            </w:r>
            <w:r w:rsidRPr="00503838">
              <w:rPr>
                <w:rFonts w:ascii="宋体" w:hAnsi="宋体" w:cs="宋体" w:hint="eastAsia"/>
                <w:szCs w:val="28"/>
              </w:rPr>
              <w:t>湖北宜化江家墩矿业有限公司江家墩磷矿区西矿段30万吨/年采矿工程安全专篇</w:t>
            </w:r>
            <w:r w:rsidRPr="00503838">
              <w:rPr>
                <w:rFonts w:ascii="宋体" w:hAnsi="宋体" w:cs="宋体"/>
                <w:szCs w:val="28"/>
              </w:rPr>
              <w:t>》</w:t>
            </w:r>
            <w:r w:rsidRPr="00503838">
              <w:rPr>
                <w:rFonts w:ascii="宋体" w:hAnsi="宋体" w:cs="宋体" w:hint="eastAsia"/>
                <w:szCs w:val="28"/>
              </w:rPr>
              <w:t>，随后</w:t>
            </w:r>
            <w:r w:rsidRPr="00503838">
              <w:rPr>
                <w:rFonts w:ascii="宋体" w:hAnsi="宋体" w:cs="宋体"/>
                <w:szCs w:val="28"/>
              </w:rPr>
              <w:t>矿山正式开始建设。201</w:t>
            </w:r>
            <w:r w:rsidRPr="00503838">
              <w:rPr>
                <w:rFonts w:ascii="宋体" w:hAnsi="宋体" w:cs="宋体" w:hint="eastAsia"/>
                <w:szCs w:val="28"/>
              </w:rPr>
              <w:t>8</w:t>
            </w:r>
            <w:r w:rsidRPr="00503838">
              <w:rPr>
                <w:rFonts w:ascii="宋体" w:hAnsi="宋体" w:cs="宋体"/>
                <w:szCs w:val="28"/>
              </w:rPr>
              <w:t>年</w:t>
            </w:r>
            <w:r w:rsidRPr="00503838">
              <w:rPr>
                <w:rFonts w:ascii="宋体" w:hAnsi="宋体" w:cs="宋体" w:hint="eastAsia"/>
                <w:szCs w:val="28"/>
              </w:rPr>
              <w:t>4</w:t>
            </w:r>
            <w:r w:rsidRPr="00503838">
              <w:rPr>
                <w:rFonts w:ascii="宋体" w:hAnsi="宋体" w:cs="宋体"/>
                <w:szCs w:val="28"/>
              </w:rPr>
              <w:t>月</w:t>
            </w:r>
            <w:r w:rsidRPr="00503838">
              <w:rPr>
                <w:rFonts w:ascii="宋体" w:hAnsi="宋体" w:cs="宋体" w:hint="eastAsia"/>
                <w:szCs w:val="28"/>
              </w:rPr>
              <w:t>矿山</w:t>
            </w:r>
            <w:r w:rsidRPr="00503838">
              <w:rPr>
                <w:rFonts w:ascii="宋体" w:hAnsi="宋体" w:cs="宋体"/>
                <w:szCs w:val="28"/>
              </w:rPr>
              <w:t>建设基本完成</w:t>
            </w:r>
            <w:r w:rsidRPr="00503838">
              <w:rPr>
                <w:rFonts w:ascii="宋体" w:hAnsi="宋体" w:cs="宋体" w:hint="eastAsia"/>
                <w:szCs w:val="28"/>
              </w:rPr>
              <w:t>，</w:t>
            </w:r>
            <w:r w:rsidRPr="00503838">
              <w:rPr>
                <w:rFonts w:ascii="宋体" w:hAnsi="宋体" w:cs="宋体"/>
                <w:szCs w:val="28"/>
              </w:rPr>
              <w:t>江家墩矿业组织相关专家对工程安全设施进行了</w:t>
            </w:r>
            <w:r w:rsidRPr="00503838">
              <w:rPr>
                <w:rFonts w:ascii="宋体" w:hAnsi="宋体" w:cs="宋体" w:hint="eastAsia"/>
                <w:szCs w:val="28"/>
              </w:rPr>
              <w:t>“三同时”验收</w:t>
            </w:r>
            <w:r w:rsidRPr="00503838">
              <w:rPr>
                <w:rFonts w:ascii="宋体" w:hAnsi="宋体" w:cs="宋体"/>
                <w:szCs w:val="28"/>
              </w:rPr>
              <w:t>，</w:t>
            </w:r>
            <w:r w:rsidRPr="00503838">
              <w:rPr>
                <w:rFonts w:ascii="宋体" w:hAnsi="宋体" w:cs="宋体" w:hint="eastAsia"/>
                <w:szCs w:val="28"/>
              </w:rPr>
              <w:t>2018年4月</w:t>
            </w:r>
            <w:r w:rsidRPr="00503838">
              <w:rPr>
                <w:rFonts w:ascii="宋体" w:hAnsi="宋体" w:cs="宋体"/>
                <w:szCs w:val="28"/>
              </w:rPr>
              <w:t>获得由原湖北省安全生产监督管理局颁发的安全生产许可证</w:t>
            </w:r>
            <w:r w:rsidRPr="00503838">
              <w:rPr>
                <w:rFonts w:ascii="宋体" w:hAnsi="宋体" w:cs="宋体" w:hint="eastAsia"/>
                <w:szCs w:val="28"/>
              </w:rPr>
              <w:t>，</w:t>
            </w:r>
            <w:r w:rsidRPr="00503838">
              <w:rPr>
                <w:rFonts w:ascii="宋体" w:hAnsi="宋体" w:cs="宋体"/>
                <w:szCs w:val="28"/>
              </w:rPr>
              <w:t>编号：（鄂）FM安许证字</w:t>
            </w:r>
            <w:r w:rsidRPr="00503838">
              <w:rPr>
                <w:rFonts w:ascii="宋体" w:hAnsi="宋体" w:cs="宋体"/>
                <w:szCs w:val="28"/>
                <w:lang w:val="zh-TW"/>
              </w:rPr>
              <w:t>〔</w:t>
            </w:r>
            <w:r w:rsidRPr="00503838">
              <w:rPr>
                <w:rFonts w:ascii="宋体" w:hAnsi="宋体" w:cs="宋体"/>
                <w:szCs w:val="28"/>
              </w:rPr>
              <w:t>201</w:t>
            </w:r>
            <w:r w:rsidRPr="00503838">
              <w:rPr>
                <w:rFonts w:ascii="宋体" w:hAnsi="宋体" w:cs="宋体" w:hint="eastAsia"/>
                <w:szCs w:val="28"/>
              </w:rPr>
              <w:t>8</w:t>
            </w:r>
            <w:r w:rsidRPr="00503838">
              <w:rPr>
                <w:rFonts w:ascii="宋体" w:hAnsi="宋体" w:cs="宋体"/>
                <w:szCs w:val="28"/>
                <w:lang w:val="zh-TW"/>
              </w:rPr>
              <w:t>〕</w:t>
            </w:r>
            <w:r w:rsidRPr="00503838">
              <w:rPr>
                <w:rFonts w:ascii="宋体" w:hAnsi="宋体" w:cs="宋体"/>
                <w:szCs w:val="28"/>
              </w:rPr>
              <w:t>03</w:t>
            </w:r>
            <w:r w:rsidRPr="00503838">
              <w:rPr>
                <w:rFonts w:ascii="宋体" w:hAnsi="宋体" w:cs="宋体" w:hint="eastAsia"/>
                <w:szCs w:val="28"/>
              </w:rPr>
              <w:t>1096</w:t>
            </w:r>
            <w:r w:rsidRPr="00503838">
              <w:rPr>
                <w:rFonts w:ascii="宋体" w:hAnsi="宋体" w:cs="宋体"/>
                <w:szCs w:val="28"/>
                <w:lang w:val="zh-TW"/>
              </w:rPr>
              <w:t>号，有效期自</w:t>
            </w:r>
            <w:r w:rsidRPr="00503838">
              <w:rPr>
                <w:rFonts w:ascii="宋体" w:hAnsi="宋体" w:cs="宋体"/>
                <w:szCs w:val="28"/>
              </w:rPr>
              <w:t>2018年</w:t>
            </w:r>
            <w:r w:rsidRPr="00503838">
              <w:rPr>
                <w:rFonts w:ascii="宋体" w:hAnsi="宋体" w:cs="宋体" w:hint="eastAsia"/>
                <w:szCs w:val="28"/>
              </w:rPr>
              <w:t>4</w:t>
            </w:r>
            <w:r w:rsidRPr="00503838">
              <w:rPr>
                <w:rFonts w:ascii="宋体" w:hAnsi="宋体" w:cs="宋体"/>
                <w:szCs w:val="28"/>
              </w:rPr>
              <w:t>月</w:t>
            </w:r>
            <w:r w:rsidRPr="00503838">
              <w:rPr>
                <w:rFonts w:ascii="宋体" w:hAnsi="宋体" w:cs="宋体" w:hint="eastAsia"/>
                <w:szCs w:val="28"/>
              </w:rPr>
              <w:t>28</w:t>
            </w:r>
            <w:r w:rsidRPr="00503838">
              <w:rPr>
                <w:rFonts w:ascii="宋体" w:hAnsi="宋体" w:cs="宋体"/>
                <w:szCs w:val="28"/>
              </w:rPr>
              <w:t>日至2021年</w:t>
            </w:r>
            <w:r w:rsidRPr="00503838">
              <w:rPr>
                <w:rFonts w:ascii="宋体" w:hAnsi="宋体" w:cs="宋体" w:hint="eastAsia"/>
                <w:szCs w:val="28"/>
              </w:rPr>
              <w:t>4</w:t>
            </w:r>
            <w:r w:rsidRPr="00503838">
              <w:rPr>
                <w:rFonts w:ascii="宋体" w:hAnsi="宋体" w:cs="宋体"/>
                <w:szCs w:val="28"/>
              </w:rPr>
              <w:t>月</w:t>
            </w:r>
            <w:r w:rsidRPr="00503838">
              <w:rPr>
                <w:rFonts w:ascii="宋体" w:hAnsi="宋体" w:cs="宋体" w:hint="eastAsia"/>
                <w:szCs w:val="28"/>
              </w:rPr>
              <w:t>27</w:t>
            </w:r>
            <w:r w:rsidRPr="00503838">
              <w:rPr>
                <w:rFonts w:ascii="宋体" w:hAnsi="宋体" w:cs="宋体"/>
                <w:szCs w:val="28"/>
              </w:rPr>
              <w:t>日</w:t>
            </w:r>
            <w:r>
              <w:rPr>
                <w:rFonts w:ascii="宋体" w:hAnsi="宋体" w:cs="宋体" w:hint="eastAsia"/>
                <w:szCs w:val="28"/>
              </w:rPr>
              <w:t>，2020年</w:t>
            </w:r>
            <w:r w:rsidRPr="00503838">
              <w:rPr>
                <w:rFonts w:ascii="宋体" w:hAnsi="宋体" w:cs="宋体" w:hint="eastAsia"/>
                <w:szCs w:val="28"/>
              </w:rPr>
              <w:t>江家墩</w:t>
            </w:r>
            <w:r w:rsidRPr="00503838">
              <w:rPr>
                <w:rFonts w:ascii="宋体" w:hAnsi="宋体" w:cs="宋体"/>
                <w:szCs w:val="28"/>
              </w:rPr>
              <w:t>矿业委托我公司对其</w:t>
            </w:r>
            <w:r w:rsidRPr="00503838">
              <w:rPr>
                <w:rFonts w:ascii="宋体" w:hAnsi="宋体" w:cs="宋体" w:hint="eastAsia"/>
                <w:szCs w:val="28"/>
              </w:rPr>
              <w:t>江家墩</w:t>
            </w:r>
            <w:r w:rsidRPr="00503838">
              <w:rPr>
                <w:rFonts w:ascii="宋体" w:hAnsi="宋体" w:cs="宋体"/>
                <w:szCs w:val="28"/>
              </w:rPr>
              <w:t>西矿段进行安全现状评价</w:t>
            </w:r>
            <w:r w:rsidR="00C90784" w:rsidRPr="00692085">
              <w:rPr>
                <w:rFonts w:ascii="宋体" w:hAnsi="宋体" w:cs="宋体"/>
                <w:szCs w:val="28"/>
              </w:rPr>
              <w:t>。</w:t>
            </w:r>
          </w:p>
        </w:tc>
      </w:tr>
      <w:tr w:rsidR="00C90784" w:rsidRPr="00B57118" w:rsidTr="00414924">
        <w:trPr>
          <w:trHeight w:val="510"/>
          <w:jc w:val="center"/>
        </w:trPr>
        <w:tc>
          <w:tcPr>
            <w:tcW w:w="10053" w:type="dxa"/>
            <w:gridSpan w:val="7"/>
            <w:vAlign w:val="center"/>
          </w:tcPr>
          <w:p w:rsidR="00C90784" w:rsidRPr="00B57118" w:rsidRDefault="00C90784" w:rsidP="000B085D">
            <w:pPr>
              <w:pStyle w:val="a8"/>
              <w:adjustRightInd w:val="0"/>
              <w:snapToGrid w:val="0"/>
              <w:spacing w:before="0" w:beforeAutospacing="0" w:after="0" w:afterAutospacing="0"/>
              <w:jc w:val="center"/>
              <w:rPr>
                <w:rFonts w:ascii="Times New Roman" w:hAnsi="Times New Roman" w:cs="Times New Roman"/>
                <w:bCs/>
                <w:kern w:val="2"/>
                <w:sz w:val="21"/>
                <w:szCs w:val="21"/>
              </w:rPr>
            </w:pPr>
            <w:r w:rsidRPr="00B57118">
              <w:rPr>
                <w:rFonts w:ascii="Times New Roman" w:cs="Times New Roman"/>
                <w:b/>
                <w:sz w:val="21"/>
                <w:szCs w:val="21"/>
              </w:rPr>
              <w:lastRenderedPageBreak/>
              <w:t>现场开展工作情况</w:t>
            </w:r>
          </w:p>
        </w:tc>
      </w:tr>
      <w:tr w:rsidR="00C90784" w:rsidRPr="00B57118" w:rsidTr="00692085">
        <w:trPr>
          <w:trHeight w:val="510"/>
          <w:jc w:val="center"/>
        </w:trPr>
        <w:tc>
          <w:tcPr>
            <w:tcW w:w="853" w:type="dxa"/>
            <w:vAlign w:val="center"/>
          </w:tcPr>
          <w:p w:rsidR="00C90784" w:rsidRPr="00B57118" w:rsidRDefault="00C90784" w:rsidP="005F1A68">
            <w:pPr>
              <w:adjustRightInd w:val="0"/>
              <w:snapToGrid w:val="0"/>
              <w:jc w:val="center"/>
              <w:rPr>
                <w:b/>
                <w:szCs w:val="21"/>
              </w:rPr>
            </w:pPr>
            <w:r w:rsidRPr="00B57118">
              <w:rPr>
                <w:rFonts w:hAnsi="宋体"/>
                <w:b/>
                <w:szCs w:val="21"/>
              </w:rPr>
              <w:t>勘察人员</w:t>
            </w:r>
          </w:p>
        </w:tc>
        <w:tc>
          <w:tcPr>
            <w:tcW w:w="9200" w:type="dxa"/>
            <w:gridSpan w:val="6"/>
            <w:vAlign w:val="center"/>
          </w:tcPr>
          <w:p w:rsidR="00C90784" w:rsidRPr="00B57118" w:rsidRDefault="00C90784" w:rsidP="00503838">
            <w:pPr>
              <w:adjustRightInd w:val="0"/>
              <w:snapToGrid w:val="0"/>
              <w:jc w:val="center"/>
              <w:rPr>
                <w:szCs w:val="21"/>
              </w:rPr>
            </w:pPr>
            <w:r>
              <w:rPr>
                <w:rFonts w:hint="eastAsia"/>
                <w:color w:val="000000"/>
                <w:sz w:val="24"/>
              </w:rPr>
              <w:t>余连三、黎翰林</w:t>
            </w:r>
          </w:p>
        </w:tc>
      </w:tr>
      <w:tr w:rsidR="00C90784" w:rsidRPr="00B57118" w:rsidTr="00692085">
        <w:trPr>
          <w:trHeight w:val="510"/>
          <w:jc w:val="center"/>
        </w:trPr>
        <w:tc>
          <w:tcPr>
            <w:tcW w:w="853" w:type="dxa"/>
            <w:vAlign w:val="center"/>
          </w:tcPr>
          <w:p w:rsidR="00C90784" w:rsidRPr="00B57118" w:rsidRDefault="00C90784" w:rsidP="005F1A68">
            <w:pPr>
              <w:adjustRightInd w:val="0"/>
              <w:snapToGrid w:val="0"/>
              <w:jc w:val="center"/>
              <w:rPr>
                <w:b/>
                <w:szCs w:val="21"/>
              </w:rPr>
            </w:pPr>
            <w:r w:rsidRPr="00B57118">
              <w:rPr>
                <w:rFonts w:hAnsi="宋体"/>
                <w:b/>
                <w:szCs w:val="21"/>
              </w:rPr>
              <w:t>勘察时间</w:t>
            </w:r>
          </w:p>
        </w:tc>
        <w:tc>
          <w:tcPr>
            <w:tcW w:w="9200" w:type="dxa"/>
            <w:gridSpan w:val="6"/>
            <w:vAlign w:val="center"/>
          </w:tcPr>
          <w:p w:rsidR="00C90784" w:rsidRPr="00B57118" w:rsidRDefault="00C90784" w:rsidP="00503838">
            <w:pPr>
              <w:adjustRightInd w:val="0"/>
              <w:snapToGrid w:val="0"/>
              <w:jc w:val="center"/>
              <w:rPr>
                <w:szCs w:val="21"/>
              </w:rPr>
            </w:pPr>
            <w:r>
              <w:rPr>
                <w:rFonts w:hint="eastAsia"/>
                <w:szCs w:val="21"/>
              </w:rPr>
              <w:t>202</w:t>
            </w:r>
            <w:r w:rsidR="00503838">
              <w:rPr>
                <w:rFonts w:hint="eastAsia"/>
                <w:szCs w:val="21"/>
              </w:rPr>
              <w:t>1</w:t>
            </w:r>
            <w:r>
              <w:rPr>
                <w:rFonts w:hint="eastAsia"/>
                <w:szCs w:val="21"/>
              </w:rPr>
              <w:t>.</w:t>
            </w:r>
            <w:r w:rsidR="00503838">
              <w:rPr>
                <w:rFonts w:hint="eastAsia"/>
                <w:szCs w:val="21"/>
              </w:rPr>
              <w:t>1</w:t>
            </w:r>
            <w:r>
              <w:rPr>
                <w:rFonts w:hint="eastAsia"/>
                <w:szCs w:val="21"/>
              </w:rPr>
              <w:t>.</w:t>
            </w:r>
            <w:r w:rsidR="00503838">
              <w:rPr>
                <w:rFonts w:hint="eastAsia"/>
                <w:szCs w:val="21"/>
              </w:rPr>
              <w:t>19</w:t>
            </w:r>
          </w:p>
        </w:tc>
      </w:tr>
      <w:tr w:rsidR="00C90784" w:rsidRPr="00B57118" w:rsidTr="00692085">
        <w:trPr>
          <w:trHeight w:val="510"/>
          <w:jc w:val="center"/>
        </w:trPr>
        <w:tc>
          <w:tcPr>
            <w:tcW w:w="853" w:type="dxa"/>
            <w:vAlign w:val="center"/>
          </w:tcPr>
          <w:p w:rsidR="00C90784" w:rsidRPr="00B57118" w:rsidRDefault="00C90784" w:rsidP="005F1A68">
            <w:pPr>
              <w:adjustRightInd w:val="0"/>
              <w:snapToGrid w:val="0"/>
              <w:jc w:val="center"/>
              <w:rPr>
                <w:b/>
                <w:szCs w:val="21"/>
              </w:rPr>
            </w:pPr>
            <w:r w:rsidRPr="00B57118">
              <w:rPr>
                <w:rFonts w:hAnsi="宋体"/>
                <w:b/>
                <w:szCs w:val="21"/>
              </w:rPr>
              <w:t>勘察任务</w:t>
            </w:r>
          </w:p>
        </w:tc>
        <w:tc>
          <w:tcPr>
            <w:tcW w:w="9200" w:type="dxa"/>
            <w:gridSpan w:val="6"/>
            <w:vAlign w:val="center"/>
          </w:tcPr>
          <w:p w:rsidR="00C90784" w:rsidRPr="00B57118" w:rsidRDefault="00C90784" w:rsidP="00B7705E">
            <w:pPr>
              <w:adjustRightInd w:val="0"/>
              <w:snapToGrid w:val="0"/>
              <w:jc w:val="center"/>
              <w:rPr>
                <w:szCs w:val="21"/>
              </w:rPr>
            </w:pPr>
            <w:r w:rsidRPr="00B57118">
              <w:rPr>
                <w:rFonts w:hAnsi="宋体"/>
                <w:szCs w:val="21"/>
              </w:rPr>
              <w:t>现场勘查、收集并核实业主单位提供的安全评价相关资料</w:t>
            </w:r>
          </w:p>
        </w:tc>
      </w:tr>
      <w:tr w:rsidR="00C90784" w:rsidRPr="00B57118" w:rsidTr="00692085">
        <w:trPr>
          <w:trHeight w:val="832"/>
          <w:jc w:val="center"/>
        </w:trPr>
        <w:tc>
          <w:tcPr>
            <w:tcW w:w="853" w:type="dxa"/>
            <w:vAlign w:val="center"/>
          </w:tcPr>
          <w:p w:rsidR="00C90784" w:rsidRPr="00B57118" w:rsidRDefault="00C90784" w:rsidP="005F1A68">
            <w:pPr>
              <w:adjustRightInd w:val="0"/>
              <w:snapToGrid w:val="0"/>
              <w:jc w:val="center"/>
              <w:rPr>
                <w:b/>
                <w:color w:val="FF0000"/>
                <w:szCs w:val="21"/>
              </w:rPr>
            </w:pPr>
            <w:r w:rsidRPr="00B57118">
              <w:rPr>
                <w:rFonts w:hAnsi="宋体"/>
                <w:b/>
                <w:color w:val="FF0000"/>
                <w:szCs w:val="21"/>
              </w:rPr>
              <w:t>勘察</w:t>
            </w:r>
          </w:p>
          <w:p w:rsidR="00C90784" w:rsidRPr="00B57118" w:rsidRDefault="00C90784" w:rsidP="005F1A68">
            <w:pPr>
              <w:adjustRightInd w:val="0"/>
              <w:snapToGrid w:val="0"/>
              <w:jc w:val="center"/>
              <w:rPr>
                <w:b/>
                <w:color w:val="FF0000"/>
                <w:szCs w:val="21"/>
              </w:rPr>
            </w:pPr>
            <w:r w:rsidRPr="00B57118">
              <w:rPr>
                <w:rFonts w:hAnsi="宋体"/>
                <w:b/>
                <w:color w:val="FF0000"/>
                <w:szCs w:val="21"/>
              </w:rPr>
              <w:t>中发</w:t>
            </w:r>
          </w:p>
          <w:p w:rsidR="00C90784" w:rsidRPr="00B57118" w:rsidRDefault="00C90784" w:rsidP="005F1A68">
            <w:pPr>
              <w:adjustRightInd w:val="0"/>
              <w:snapToGrid w:val="0"/>
              <w:jc w:val="center"/>
              <w:rPr>
                <w:b/>
                <w:color w:val="FF0000"/>
                <w:szCs w:val="21"/>
              </w:rPr>
            </w:pPr>
            <w:r w:rsidRPr="00B57118">
              <w:rPr>
                <w:rFonts w:hAnsi="宋体"/>
                <w:b/>
                <w:color w:val="FF0000"/>
                <w:szCs w:val="21"/>
              </w:rPr>
              <w:t>现的</w:t>
            </w:r>
          </w:p>
          <w:p w:rsidR="00C90784" w:rsidRPr="00B57118" w:rsidRDefault="00C90784" w:rsidP="005F1A68">
            <w:pPr>
              <w:adjustRightInd w:val="0"/>
              <w:snapToGrid w:val="0"/>
              <w:jc w:val="center"/>
              <w:rPr>
                <w:b/>
                <w:color w:val="FF0000"/>
                <w:szCs w:val="21"/>
              </w:rPr>
            </w:pPr>
            <w:r w:rsidRPr="00B57118">
              <w:rPr>
                <w:rFonts w:hAnsi="宋体"/>
                <w:b/>
                <w:color w:val="FF0000"/>
                <w:szCs w:val="21"/>
              </w:rPr>
              <w:t>问题</w:t>
            </w:r>
          </w:p>
        </w:tc>
        <w:tc>
          <w:tcPr>
            <w:tcW w:w="9200" w:type="dxa"/>
            <w:gridSpan w:val="6"/>
            <w:vAlign w:val="center"/>
          </w:tcPr>
          <w:p w:rsidR="00503838" w:rsidRDefault="00503838" w:rsidP="00503838">
            <w:pPr>
              <w:rPr>
                <w:rFonts w:hint="eastAsia"/>
              </w:rPr>
            </w:pPr>
            <w:r>
              <w:rPr>
                <w:rFonts w:hint="eastAsia"/>
              </w:rPr>
              <w:t>1.</w:t>
            </w:r>
            <w:r>
              <w:rPr>
                <w:rFonts w:hint="eastAsia"/>
              </w:rPr>
              <w:t>井口悬挂的避灾线路图未及时更新；</w:t>
            </w:r>
          </w:p>
          <w:p w:rsidR="00503838" w:rsidRDefault="00503838" w:rsidP="00503838">
            <w:pPr>
              <w:rPr>
                <w:rFonts w:hint="eastAsia"/>
              </w:rPr>
            </w:pPr>
            <w:r>
              <w:rPr>
                <w:rFonts w:hint="eastAsia"/>
              </w:rPr>
              <w:t>2.</w:t>
            </w:r>
            <w:r>
              <w:rPr>
                <w:rFonts w:hint="eastAsia"/>
              </w:rPr>
              <w:t>运输斜坡道路面不平整，有积水，巷道水沟有淤堵；</w:t>
            </w:r>
          </w:p>
          <w:p w:rsidR="00503838" w:rsidRDefault="00503838" w:rsidP="00503838">
            <w:pPr>
              <w:rPr>
                <w:rFonts w:hint="eastAsia"/>
              </w:rPr>
            </w:pPr>
            <w:r>
              <w:rPr>
                <w:rFonts w:hint="eastAsia"/>
              </w:rPr>
              <w:t>3.</w:t>
            </w:r>
            <w:r>
              <w:rPr>
                <w:rFonts w:hint="eastAsia"/>
              </w:rPr>
              <w:t>采区变电所等处个别电话通讯不畅；</w:t>
            </w:r>
          </w:p>
          <w:p w:rsidR="00503838" w:rsidRDefault="00503838" w:rsidP="00503838">
            <w:pPr>
              <w:rPr>
                <w:rFonts w:hint="eastAsia"/>
              </w:rPr>
            </w:pPr>
            <w:r>
              <w:rPr>
                <w:rFonts w:hint="eastAsia"/>
              </w:rPr>
              <w:t>4.</w:t>
            </w:r>
            <w:r>
              <w:rPr>
                <w:rFonts w:hint="eastAsia"/>
              </w:rPr>
              <w:t>采区变电所配电柜后无绝缘胶垫，变压器无隔离措施；</w:t>
            </w:r>
          </w:p>
          <w:p w:rsidR="00503838" w:rsidRDefault="00503838" w:rsidP="00503838">
            <w:pPr>
              <w:rPr>
                <w:rFonts w:hint="eastAsia"/>
              </w:rPr>
            </w:pPr>
            <w:r>
              <w:rPr>
                <w:rFonts w:hint="eastAsia"/>
              </w:rPr>
              <w:t>5.</w:t>
            </w:r>
            <w:r>
              <w:rPr>
                <w:rFonts w:hint="eastAsia"/>
              </w:rPr>
              <w:t>部分采空区封闭不到位；</w:t>
            </w:r>
          </w:p>
          <w:p w:rsidR="00503838" w:rsidRDefault="00503838" w:rsidP="00503838">
            <w:pPr>
              <w:rPr>
                <w:rFonts w:hint="eastAsia"/>
              </w:rPr>
            </w:pPr>
            <w:r>
              <w:rPr>
                <w:rFonts w:hint="eastAsia"/>
              </w:rPr>
              <w:t>6.</w:t>
            </w:r>
            <w:r>
              <w:rPr>
                <w:rFonts w:hint="eastAsia"/>
              </w:rPr>
              <w:t>平巷及斜坡道转弯处视线不良，建议增加广角镜；</w:t>
            </w:r>
          </w:p>
          <w:p w:rsidR="00C90784" w:rsidRPr="00F21026" w:rsidRDefault="00503838" w:rsidP="00503838">
            <w:r>
              <w:rPr>
                <w:rFonts w:hint="eastAsia"/>
              </w:rPr>
              <w:t>7.</w:t>
            </w:r>
            <w:r>
              <w:rPr>
                <w:rFonts w:hint="eastAsia"/>
              </w:rPr>
              <w:t>在建的环保水仓周围无护栏，无警示标示。</w:t>
            </w:r>
          </w:p>
        </w:tc>
      </w:tr>
      <w:tr w:rsidR="00C90784" w:rsidRPr="00B57118" w:rsidTr="00692085">
        <w:trPr>
          <w:trHeight w:val="510"/>
          <w:jc w:val="center"/>
        </w:trPr>
        <w:tc>
          <w:tcPr>
            <w:tcW w:w="853" w:type="dxa"/>
            <w:vAlign w:val="center"/>
          </w:tcPr>
          <w:p w:rsidR="00C90784" w:rsidRPr="00B57118" w:rsidRDefault="00C90784" w:rsidP="00B7705E">
            <w:pPr>
              <w:adjustRightInd w:val="0"/>
              <w:snapToGrid w:val="0"/>
              <w:jc w:val="center"/>
              <w:rPr>
                <w:b/>
                <w:color w:val="FF0000"/>
                <w:szCs w:val="21"/>
              </w:rPr>
            </w:pPr>
            <w:r w:rsidRPr="00B57118">
              <w:rPr>
                <w:rFonts w:hAnsi="宋体"/>
                <w:b/>
                <w:color w:val="FF0000"/>
                <w:szCs w:val="21"/>
              </w:rPr>
              <w:t>评价项目其他信息</w:t>
            </w:r>
          </w:p>
        </w:tc>
        <w:tc>
          <w:tcPr>
            <w:tcW w:w="9200" w:type="dxa"/>
            <w:gridSpan w:val="6"/>
            <w:vAlign w:val="center"/>
          </w:tcPr>
          <w:p w:rsidR="00C90784" w:rsidRPr="00B57118" w:rsidRDefault="00503838" w:rsidP="00AD75C6">
            <w:pPr>
              <w:widowControl/>
              <w:adjustRightInd w:val="0"/>
              <w:snapToGrid w:val="0"/>
              <w:jc w:val="center"/>
              <w:rPr>
                <w:kern w:val="0"/>
                <w:szCs w:val="21"/>
              </w:rPr>
            </w:pPr>
            <w:r>
              <w:rPr>
                <w:noProof/>
                <w:kern w:val="0"/>
                <w:szCs w:val="21"/>
              </w:rPr>
              <w:drawing>
                <wp:inline distT="0" distB="0" distL="0" distR="0">
                  <wp:extent cx="5534025" cy="4150824"/>
                  <wp:effectExtent l="19050" t="0" r="9525" b="0"/>
                  <wp:docPr id="3" name="图片 2" descr="IMG_20210119_154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19_154408.jpg"/>
                          <pic:cNvPicPr/>
                        </pic:nvPicPr>
                        <pic:blipFill>
                          <a:blip r:embed="rId7" cstate="print"/>
                          <a:stretch>
                            <a:fillRect/>
                          </a:stretch>
                        </pic:blipFill>
                        <pic:spPr>
                          <a:xfrm>
                            <a:off x="0" y="0"/>
                            <a:ext cx="5530976" cy="4148537"/>
                          </a:xfrm>
                          <a:prstGeom prst="rect">
                            <a:avLst/>
                          </a:prstGeom>
                        </pic:spPr>
                      </pic:pic>
                    </a:graphicData>
                  </a:graphic>
                </wp:inline>
              </w:drawing>
            </w:r>
          </w:p>
        </w:tc>
      </w:tr>
    </w:tbl>
    <w:p w:rsidR="00692085" w:rsidRDefault="00692085" w:rsidP="00503838"/>
    <w:sectPr w:rsidR="00692085" w:rsidSect="00457CF3">
      <w:headerReference w:type="default" r:id="rId8"/>
      <w:pgSz w:w="11906" w:h="16838" w:code="9"/>
      <w:pgMar w:top="1418" w:right="1418" w:bottom="1418" w:left="1418" w:header="851" w:footer="85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DDA" w:rsidRDefault="00651DDA" w:rsidP="00B81118">
      <w:r>
        <w:separator/>
      </w:r>
    </w:p>
  </w:endnote>
  <w:endnote w:type="continuationSeparator" w:id="0">
    <w:p w:rsidR="00651DDA" w:rsidRDefault="00651DDA" w:rsidP="00B8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DDA" w:rsidRDefault="00651DDA" w:rsidP="00B81118">
      <w:r>
        <w:separator/>
      </w:r>
    </w:p>
  </w:footnote>
  <w:footnote w:type="continuationSeparator" w:id="0">
    <w:p w:rsidR="00651DDA" w:rsidRDefault="00651DDA" w:rsidP="00B81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F7B" w:rsidRDefault="00052F7B" w:rsidP="000C38A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374D"/>
    <w:multiLevelType w:val="hybridMultilevel"/>
    <w:tmpl w:val="D820D9D8"/>
    <w:lvl w:ilvl="0" w:tplc="1EDEA8F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A755D7"/>
    <w:multiLevelType w:val="hybridMultilevel"/>
    <w:tmpl w:val="926E00E8"/>
    <w:lvl w:ilvl="0" w:tplc="9094EDB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13FB4000"/>
    <w:multiLevelType w:val="hybridMultilevel"/>
    <w:tmpl w:val="C9B23EA6"/>
    <w:lvl w:ilvl="0" w:tplc="14BE12C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19F22188"/>
    <w:multiLevelType w:val="hybridMultilevel"/>
    <w:tmpl w:val="CD6431BA"/>
    <w:lvl w:ilvl="0" w:tplc="C4D47D5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20797705"/>
    <w:multiLevelType w:val="hybridMultilevel"/>
    <w:tmpl w:val="B882DD4C"/>
    <w:lvl w:ilvl="0" w:tplc="2BCCA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EA4F4C"/>
    <w:multiLevelType w:val="hybridMultilevel"/>
    <w:tmpl w:val="6AAA5270"/>
    <w:lvl w:ilvl="0" w:tplc="B95C86C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nsid w:val="493C440D"/>
    <w:multiLevelType w:val="hybridMultilevel"/>
    <w:tmpl w:val="BEEA9D68"/>
    <w:lvl w:ilvl="0" w:tplc="0D28FCD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1847A9"/>
    <w:multiLevelType w:val="hybridMultilevel"/>
    <w:tmpl w:val="0D247086"/>
    <w:lvl w:ilvl="0" w:tplc="EF1E0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6C153BE"/>
    <w:multiLevelType w:val="hybridMultilevel"/>
    <w:tmpl w:val="A6C8F756"/>
    <w:lvl w:ilvl="0" w:tplc="04AC85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4466626"/>
    <w:multiLevelType w:val="hybridMultilevel"/>
    <w:tmpl w:val="74C0713E"/>
    <w:lvl w:ilvl="0" w:tplc="673A7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0"/>
  </w:num>
  <w:num w:numId="4">
    <w:abstractNumId w:val="9"/>
  </w:num>
  <w:num w:numId="5">
    <w:abstractNumId w:val="8"/>
  </w:num>
  <w:num w:numId="6">
    <w:abstractNumId w:val="4"/>
  </w:num>
  <w:num w:numId="7">
    <w:abstractNumId w:val="5"/>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EF6"/>
    <w:rsid w:val="000128DD"/>
    <w:rsid w:val="000212E1"/>
    <w:rsid w:val="000370E6"/>
    <w:rsid w:val="000456A1"/>
    <w:rsid w:val="00047487"/>
    <w:rsid w:val="00052F7B"/>
    <w:rsid w:val="00063A04"/>
    <w:rsid w:val="00066210"/>
    <w:rsid w:val="00080813"/>
    <w:rsid w:val="00082F5E"/>
    <w:rsid w:val="00085445"/>
    <w:rsid w:val="000A2251"/>
    <w:rsid w:val="000B085D"/>
    <w:rsid w:val="000B4C06"/>
    <w:rsid w:val="000C04EF"/>
    <w:rsid w:val="000C38A9"/>
    <w:rsid w:val="000D053B"/>
    <w:rsid w:val="000D20F4"/>
    <w:rsid w:val="000D36F4"/>
    <w:rsid w:val="000D44AC"/>
    <w:rsid w:val="000D747A"/>
    <w:rsid w:val="000E7919"/>
    <w:rsid w:val="000F0A4C"/>
    <w:rsid w:val="000F0B7D"/>
    <w:rsid w:val="000F17A2"/>
    <w:rsid w:val="000F2218"/>
    <w:rsid w:val="00102EBF"/>
    <w:rsid w:val="00107145"/>
    <w:rsid w:val="001134DB"/>
    <w:rsid w:val="00114411"/>
    <w:rsid w:val="0011708F"/>
    <w:rsid w:val="001174E7"/>
    <w:rsid w:val="00131026"/>
    <w:rsid w:val="00134394"/>
    <w:rsid w:val="00134A82"/>
    <w:rsid w:val="001413BD"/>
    <w:rsid w:val="00144F95"/>
    <w:rsid w:val="00154D05"/>
    <w:rsid w:val="00155020"/>
    <w:rsid w:val="00156F48"/>
    <w:rsid w:val="0015739A"/>
    <w:rsid w:val="00160026"/>
    <w:rsid w:val="001656DC"/>
    <w:rsid w:val="00182BCB"/>
    <w:rsid w:val="00183C14"/>
    <w:rsid w:val="001914D9"/>
    <w:rsid w:val="001A01AA"/>
    <w:rsid w:val="001A13DC"/>
    <w:rsid w:val="001A39E4"/>
    <w:rsid w:val="001A7CA2"/>
    <w:rsid w:val="001C12D6"/>
    <w:rsid w:val="001D0232"/>
    <w:rsid w:val="001D1CF1"/>
    <w:rsid w:val="001D69B2"/>
    <w:rsid w:val="00212BF5"/>
    <w:rsid w:val="00215DC2"/>
    <w:rsid w:val="00223B3A"/>
    <w:rsid w:val="0022478D"/>
    <w:rsid w:val="00226667"/>
    <w:rsid w:val="00227EAB"/>
    <w:rsid w:val="00230188"/>
    <w:rsid w:val="00242710"/>
    <w:rsid w:val="002459DC"/>
    <w:rsid w:val="00257386"/>
    <w:rsid w:val="00257FD2"/>
    <w:rsid w:val="00273681"/>
    <w:rsid w:val="002862E2"/>
    <w:rsid w:val="002923EF"/>
    <w:rsid w:val="002A23F8"/>
    <w:rsid w:val="002A72BE"/>
    <w:rsid w:val="002A7EC7"/>
    <w:rsid w:val="002B016B"/>
    <w:rsid w:val="002B6F78"/>
    <w:rsid w:val="002C0A64"/>
    <w:rsid w:val="002C154B"/>
    <w:rsid w:val="002D0423"/>
    <w:rsid w:val="002D21C5"/>
    <w:rsid w:val="002D59A2"/>
    <w:rsid w:val="002E26FE"/>
    <w:rsid w:val="002F0D76"/>
    <w:rsid w:val="002F4F26"/>
    <w:rsid w:val="002F74A9"/>
    <w:rsid w:val="003000FD"/>
    <w:rsid w:val="0030374C"/>
    <w:rsid w:val="00304A8E"/>
    <w:rsid w:val="0030509E"/>
    <w:rsid w:val="003101C8"/>
    <w:rsid w:val="003134EC"/>
    <w:rsid w:val="00321A9C"/>
    <w:rsid w:val="003302FF"/>
    <w:rsid w:val="0033629C"/>
    <w:rsid w:val="003512C4"/>
    <w:rsid w:val="003563B8"/>
    <w:rsid w:val="003570A3"/>
    <w:rsid w:val="0037177E"/>
    <w:rsid w:val="00391185"/>
    <w:rsid w:val="00393D29"/>
    <w:rsid w:val="003A192D"/>
    <w:rsid w:val="003A239D"/>
    <w:rsid w:val="003B6DEB"/>
    <w:rsid w:val="003B798F"/>
    <w:rsid w:val="003C2C0A"/>
    <w:rsid w:val="003C406F"/>
    <w:rsid w:val="003C429A"/>
    <w:rsid w:val="003C5F92"/>
    <w:rsid w:val="003D08FB"/>
    <w:rsid w:val="003D1035"/>
    <w:rsid w:val="003D66F0"/>
    <w:rsid w:val="003E1308"/>
    <w:rsid w:val="003E2D74"/>
    <w:rsid w:val="003F3314"/>
    <w:rsid w:val="003F3B5F"/>
    <w:rsid w:val="003F42F1"/>
    <w:rsid w:val="003F4E37"/>
    <w:rsid w:val="003F7E4B"/>
    <w:rsid w:val="0040652A"/>
    <w:rsid w:val="00414924"/>
    <w:rsid w:val="0042162F"/>
    <w:rsid w:val="00424B09"/>
    <w:rsid w:val="00427FF9"/>
    <w:rsid w:val="00433C47"/>
    <w:rsid w:val="00434E03"/>
    <w:rsid w:val="00436FFA"/>
    <w:rsid w:val="0044591A"/>
    <w:rsid w:val="00446921"/>
    <w:rsid w:val="00446BAD"/>
    <w:rsid w:val="00451A54"/>
    <w:rsid w:val="00457CF3"/>
    <w:rsid w:val="004656A3"/>
    <w:rsid w:val="00466FE7"/>
    <w:rsid w:val="0046704C"/>
    <w:rsid w:val="00470245"/>
    <w:rsid w:val="004856C0"/>
    <w:rsid w:val="004974B5"/>
    <w:rsid w:val="0049757C"/>
    <w:rsid w:val="004975AA"/>
    <w:rsid w:val="004A0024"/>
    <w:rsid w:val="004A15A7"/>
    <w:rsid w:val="004A5D9A"/>
    <w:rsid w:val="004B00E8"/>
    <w:rsid w:val="004B185D"/>
    <w:rsid w:val="004B4ED1"/>
    <w:rsid w:val="004C5B33"/>
    <w:rsid w:val="004E647F"/>
    <w:rsid w:val="004F2D86"/>
    <w:rsid w:val="004F7CD2"/>
    <w:rsid w:val="0050181F"/>
    <w:rsid w:val="00501E2C"/>
    <w:rsid w:val="005029AB"/>
    <w:rsid w:val="00502C77"/>
    <w:rsid w:val="00503838"/>
    <w:rsid w:val="005106D9"/>
    <w:rsid w:val="00524693"/>
    <w:rsid w:val="0054097E"/>
    <w:rsid w:val="00546705"/>
    <w:rsid w:val="00552958"/>
    <w:rsid w:val="00556E07"/>
    <w:rsid w:val="005575C0"/>
    <w:rsid w:val="005621FC"/>
    <w:rsid w:val="00565BF9"/>
    <w:rsid w:val="00566C2E"/>
    <w:rsid w:val="00582A71"/>
    <w:rsid w:val="00585917"/>
    <w:rsid w:val="00593E88"/>
    <w:rsid w:val="005A2165"/>
    <w:rsid w:val="005B2519"/>
    <w:rsid w:val="005B36D9"/>
    <w:rsid w:val="005C7059"/>
    <w:rsid w:val="005D1D4D"/>
    <w:rsid w:val="005D3941"/>
    <w:rsid w:val="005D3BD8"/>
    <w:rsid w:val="005D44F8"/>
    <w:rsid w:val="005D5F30"/>
    <w:rsid w:val="005E13C1"/>
    <w:rsid w:val="005E1CCD"/>
    <w:rsid w:val="005E38B1"/>
    <w:rsid w:val="005E3E3C"/>
    <w:rsid w:val="005E5DB6"/>
    <w:rsid w:val="005F1A68"/>
    <w:rsid w:val="005F43B0"/>
    <w:rsid w:val="00602957"/>
    <w:rsid w:val="00612AB1"/>
    <w:rsid w:val="0061523A"/>
    <w:rsid w:val="00616E8C"/>
    <w:rsid w:val="00624593"/>
    <w:rsid w:val="00635CFE"/>
    <w:rsid w:val="00641DDC"/>
    <w:rsid w:val="00651DDA"/>
    <w:rsid w:val="00651F63"/>
    <w:rsid w:val="006601A4"/>
    <w:rsid w:val="00662EF6"/>
    <w:rsid w:val="00670D5E"/>
    <w:rsid w:val="00691075"/>
    <w:rsid w:val="00692085"/>
    <w:rsid w:val="0069694F"/>
    <w:rsid w:val="00696D51"/>
    <w:rsid w:val="006A5099"/>
    <w:rsid w:val="006C0026"/>
    <w:rsid w:val="006C593C"/>
    <w:rsid w:val="006C7551"/>
    <w:rsid w:val="006E5C65"/>
    <w:rsid w:val="006F5EF6"/>
    <w:rsid w:val="006F77B6"/>
    <w:rsid w:val="0070056A"/>
    <w:rsid w:val="00710770"/>
    <w:rsid w:val="007126BA"/>
    <w:rsid w:val="0071534D"/>
    <w:rsid w:val="00715C66"/>
    <w:rsid w:val="00715D00"/>
    <w:rsid w:val="007204F5"/>
    <w:rsid w:val="00725C74"/>
    <w:rsid w:val="0072731F"/>
    <w:rsid w:val="00730CA8"/>
    <w:rsid w:val="007365AC"/>
    <w:rsid w:val="00741463"/>
    <w:rsid w:val="00741EDA"/>
    <w:rsid w:val="00747CAF"/>
    <w:rsid w:val="0075591A"/>
    <w:rsid w:val="00756171"/>
    <w:rsid w:val="00760B0D"/>
    <w:rsid w:val="0076739B"/>
    <w:rsid w:val="007729CB"/>
    <w:rsid w:val="00773D4B"/>
    <w:rsid w:val="00775683"/>
    <w:rsid w:val="007770AC"/>
    <w:rsid w:val="00791010"/>
    <w:rsid w:val="007A0B61"/>
    <w:rsid w:val="007A3E14"/>
    <w:rsid w:val="007A7350"/>
    <w:rsid w:val="007B139B"/>
    <w:rsid w:val="007B441D"/>
    <w:rsid w:val="007B7EC2"/>
    <w:rsid w:val="007C398A"/>
    <w:rsid w:val="007C7DD4"/>
    <w:rsid w:val="007E0EDD"/>
    <w:rsid w:val="008007D8"/>
    <w:rsid w:val="00800F5E"/>
    <w:rsid w:val="00804987"/>
    <w:rsid w:val="00814112"/>
    <w:rsid w:val="00820976"/>
    <w:rsid w:val="00823FC8"/>
    <w:rsid w:val="0082529B"/>
    <w:rsid w:val="008367A0"/>
    <w:rsid w:val="0083702B"/>
    <w:rsid w:val="00844DF7"/>
    <w:rsid w:val="0085644B"/>
    <w:rsid w:val="0086204B"/>
    <w:rsid w:val="008638BF"/>
    <w:rsid w:val="00867281"/>
    <w:rsid w:val="00875EBD"/>
    <w:rsid w:val="0088696C"/>
    <w:rsid w:val="008A2B8D"/>
    <w:rsid w:val="008A2EAE"/>
    <w:rsid w:val="008A6636"/>
    <w:rsid w:val="008B014D"/>
    <w:rsid w:val="008B3AF5"/>
    <w:rsid w:val="008C3A9F"/>
    <w:rsid w:val="008C4F52"/>
    <w:rsid w:val="008D22F4"/>
    <w:rsid w:val="008E691C"/>
    <w:rsid w:val="008F0CBB"/>
    <w:rsid w:val="008F7B2D"/>
    <w:rsid w:val="00901695"/>
    <w:rsid w:val="0090404C"/>
    <w:rsid w:val="00915B8F"/>
    <w:rsid w:val="00922294"/>
    <w:rsid w:val="00922AD8"/>
    <w:rsid w:val="009315A9"/>
    <w:rsid w:val="0093741D"/>
    <w:rsid w:val="0093765A"/>
    <w:rsid w:val="009515CC"/>
    <w:rsid w:val="009576B8"/>
    <w:rsid w:val="0096071A"/>
    <w:rsid w:val="009711FC"/>
    <w:rsid w:val="00971C74"/>
    <w:rsid w:val="00976ACB"/>
    <w:rsid w:val="009857EC"/>
    <w:rsid w:val="00995FC2"/>
    <w:rsid w:val="009D4AE8"/>
    <w:rsid w:val="009E18CB"/>
    <w:rsid w:val="009E339D"/>
    <w:rsid w:val="009F17A3"/>
    <w:rsid w:val="00A01577"/>
    <w:rsid w:val="00A0726E"/>
    <w:rsid w:val="00A21C56"/>
    <w:rsid w:val="00A233CC"/>
    <w:rsid w:val="00A250F0"/>
    <w:rsid w:val="00A267E1"/>
    <w:rsid w:val="00A2750D"/>
    <w:rsid w:val="00A27FBD"/>
    <w:rsid w:val="00A43926"/>
    <w:rsid w:val="00A44943"/>
    <w:rsid w:val="00A513F2"/>
    <w:rsid w:val="00A52734"/>
    <w:rsid w:val="00A662D5"/>
    <w:rsid w:val="00A80280"/>
    <w:rsid w:val="00A85F1D"/>
    <w:rsid w:val="00A92E2C"/>
    <w:rsid w:val="00A97F5A"/>
    <w:rsid w:val="00AA1B5E"/>
    <w:rsid w:val="00AA7437"/>
    <w:rsid w:val="00AB50EC"/>
    <w:rsid w:val="00AC5387"/>
    <w:rsid w:val="00AD1D96"/>
    <w:rsid w:val="00AD6D31"/>
    <w:rsid w:val="00AD75C6"/>
    <w:rsid w:val="00AE0B7E"/>
    <w:rsid w:val="00AF4126"/>
    <w:rsid w:val="00AF69E3"/>
    <w:rsid w:val="00AF7488"/>
    <w:rsid w:val="00AF7509"/>
    <w:rsid w:val="00AF7D34"/>
    <w:rsid w:val="00B07981"/>
    <w:rsid w:val="00B129B4"/>
    <w:rsid w:val="00B25670"/>
    <w:rsid w:val="00B346B4"/>
    <w:rsid w:val="00B346D1"/>
    <w:rsid w:val="00B3492D"/>
    <w:rsid w:val="00B353DE"/>
    <w:rsid w:val="00B36363"/>
    <w:rsid w:val="00B41A36"/>
    <w:rsid w:val="00B41AFF"/>
    <w:rsid w:val="00B456FA"/>
    <w:rsid w:val="00B50DA0"/>
    <w:rsid w:val="00B57118"/>
    <w:rsid w:val="00B62D1D"/>
    <w:rsid w:val="00B7277A"/>
    <w:rsid w:val="00B742A5"/>
    <w:rsid w:val="00B74801"/>
    <w:rsid w:val="00B7539A"/>
    <w:rsid w:val="00B75FAE"/>
    <w:rsid w:val="00B7705E"/>
    <w:rsid w:val="00B8107E"/>
    <w:rsid w:val="00B81118"/>
    <w:rsid w:val="00B81ECB"/>
    <w:rsid w:val="00B82192"/>
    <w:rsid w:val="00B8356C"/>
    <w:rsid w:val="00B95FC8"/>
    <w:rsid w:val="00BA3983"/>
    <w:rsid w:val="00BB67F6"/>
    <w:rsid w:val="00BC0DEB"/>
    <w:rsid w:val="00BC3335"/>
    <w:rsid w:val="00BE3D6D"/>
    <w:rsid w:val="00BE5B23"/>
    <w:rsid w:val="00BE7693"/>
    <w:rsid w:val="00BF312A"/>
    <w:rsid w:val="00C00E05"/>
    <w:rsid w:val="00C11B01"/>
    <w:rsid w:val="00C139B4"/>
    <w:rsid w:val="00C14C7C"/>
    <w:rsid w:val="00C20D8D"/>
    <w:rsid w:val="00C212ED"/>
    <w:rsid w:val="00C220D2"/>
    <w:rsid w:val="00C25203"/>
    <w:rsid w:val="00C25CE8"/>
    <w:rsid w:val="00C31819"/>
    <w:rsid w:val="00C378C8"/>
    <w:rsid w:val="00C414C7"/>
    <w:rsid w:val="00C416C5"/>
    <w:rsid w:val="00C55038"/>
    <w:rsid w:val="00C72AD0"/>
    <w:rsid w:val="00C74397"/>
    <w:rsid w:val="00C75245"/>
    <w:rsid w:val="00C76AC0"/>
    <w:rsid w:val="00C77572"/>
    <w:rsid w:val="00C81079"/>
    <w:rsid w:val="00C83CA2"/>
    <w:rsid w:val="00C86B76"/>
    <w:rsid w:val="00C90784"/>
    <w:rsid w:val="00C91093"/>
    <w:rsid w:val="00CA1C85"/>
    <w:rsid w:val="00CA4C76"/>
    <w:rsid w:val="00CA52C2"/>
    <w:rsid w:val="00CB53A8"/>
    <w:rsid w:val="00CB5AC1"/>
    <w:rsid w:val="00CB6EC7"/>
    <w:rsid w:val="00CD729A"/>
    <w:rsid w:val="00CF074B"/>
    <w:rsid w:val="00CF6A0B"/>
    <w:rsid w:val="00D026A3"/>
    <w:rsid w:val="00D173F2"/>
    <w:rsid w:val="00D20285"/>
    <w:rsid w:val="00D304CA"/>
    <w:rsid w:val="00D36B1A"/>
    <w:rsid w:val="00D3705A"/>
    <w:rsid w:val="00D40C3E"/>
    <w:rsid w:val="00D41117"/>
    <w:rsid w:val="00D5008B"/>
    <w:rsid w:val="00D55923"/>
    <w:rsid w:val="00D75D4F"/>
    <w:rsid w:val="00D855A6"/>
    <w:rsid w:val="00D96682"/>
    <w:rsid w:val="00DA025B"/>
    <w:rsid w:val="00DA3ED1"/>
    <w:rsid w:val="00DA6376"/>
    <w:rsid w:val="00DB33C4"/>
    <w:rsid w:val="00DB3BEE"/>
    <w:rsid w:val="00DC1CAC"/>
    <w:rsid w:val="00DE00DC"/>
    <w:rsid w:val="00DE255A"/>
    <w:rsid w:val="00DE2C3F"/>
    <w:rsid w:val="00DF3517"/>
    <w:rsid w:val="00DF46F4"/>
    <w:rsid w:val="00E0361E"/>
    <w:rsid w:val="00E0692E"/>
    <w:rsid w:val="00E10EFF"/>
    <w:rsid w:val="00E1221F"/>
    <w:rsid w:val="00E20F5E"/>
    <w:rsid w:val="00E257F2"/>
    <w:rsid w:val="00E267A7"/>
    <w:rsid w:val="00E33D70"/>
    <w:rsid w:val="00E36D27"/>
    <w:rsid w:val="00E370B0"/>
    <w:rsid w:val="00E41981"/>
    <w:rsid w:val="00E42E22"/>
    <w:rsid w:val="00E50C2C"/>
    <w:rsid w:val="00E53379"/>
    <w:rsid w:val="00E60048"/>
    <w:rsid w:val="00E80494"/>
    <w:rsid w:val="00E818B0"/>
    <w:rsid w:val="00E85327"/>
    <w:rsid w:val="00E85AC8"/>
    <w:rsid w:val="00E86354"/>
    <w:rsid w:val="00E8771C"/>
    <w:rsid w:val="00E92B40"/>
    <w:rsid w:val="00EA35E1"/>
    <w:rsid w:val="00EB30B9"/>
    <w:rsid w:val="00EB35F8"/>
    <w:rsid w:val="00EB563E"/>
    <w:rsid w:val="00EC6603"/>
    <w:rsid w:val="00ED6739"/>
    <w:rsid w:val="00ED728F"/>
    <w:rsid w:val="00EE1FC4"/>
    <w:rsid w:val="00EE4D05"/>
    <w:rsid w:val="00EF5252"/>
    <w:rsid w:val="00EF6D0E"/>
    <w:rsid w:val="00F035C4"/>
    <w:rsid w:val="00F04BF5"/>
    <w:rsid w:val="00F12D40"/>
    <w:rsid w:val="00F15792"/>
    <w:rsid w:val="00F1727C"/>
    <w:rsid w:val="00F17EDC"/>
    <w:rsid w:val="00F21026"/>
    <w:rsid w:val="00F467D7"/>
    <w:rsid w:val="00F4783B"/>
    <w:rsid w:val="00F56192"/>
    <w:rsid w:val="00F61FDB"/>
    <w:rsid w:val="00F73C6E"/>
    <w:rsid w:val="00F819A1"/>
    <w:rsid w:val="00F8394F"/>
    <w:rsid w:val="00F90B7C"/>
    <w:rsid w:val="00F91C14"/>
    <w:rsid w:val="00F95C63"/>
    <w:rsid w:val="00FA422F"/>
    <w:rsid w:val="00FB2C1A"/>
    <w:rsid w:val="00FB66B1"/>
    <w:rsid w:val="00FC360B"/>
    <w:rsid w:val="00FD19CF"/>
    <w:rsid w:val="00FD2B24"/>
    <w:rsid w:val="00FF0DC5"/>
    <w:rsid w:val="00FF4481"/>
    <w:rsid w:val="00FF45AD"/>
    <w:rsid w:val="00FF4933"/>
    <w:rsid w:val="00FF6050"/>
    <w:rsid w:val="00FF74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C65"/>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6F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a"/>
    <w:rsid w:val="008E691C"/>
    <w:pPr>
      <w:widowControl/>
      <w:spacing w:after="160" w:line="240" w:lineRule="exact"/>
      <w:jc w:val="left"/>
    </w:pPr>
    <w:rPr>
      <w:rFonts w:ascii="Verdana" w:hAnsi="Verdana"/>
      <w:kern w:val="0"/>
      <w:sz w:val="20"/>
      <w:szCs w:val="20"/>
      <w:lang w:eastAsia="en-US"/>
    </w:rPr>
  </w:style>
  <w:style w:type="paragraph" w:styleId="a4">
    <w:name w:val="Date"/>
    <w:basedOn w:val="a"/>
    <w:next w:val="a"/>
    <w:rsid w:val="00E41981"/>
    <w:pPr>
      <w:ind w:leftChars="2500" w:left="100"/>
    </w:pPr>
  </w:style>
  <w:style w:type="paragraph" w:styleId="a5">
    <w:name w:val="header"/>
    <w:basedOn w:val="a"/>
    <w:link w:val="Char"/>
    <w:rsid w:val="00B81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81118"/>
    <w:rPr>
      <w:kern w:val="2"/>
      <w:sz w:val="18"/>
      <w:szCs w:val="18"/>
    </w:rPr>
  </w:style>
  <w:style w:type="paragraph" w:styleId="a6">
    <w:name w:val="footer"/>
    <w:basedOn w:val="a"/>
    <w:link w:val="Char0"/>
    <w:rsid w:val="00B81118"/>
    <w:pPr>
      <w:tabs>
        <w:tab w:val="center" w:pos="4153"/>
        <w:tab w:val="right" w:pos="8306"/>
      </w:tabs>
      <w:snapToGrid w:val="0"/>
      <w:jc w:val="left"/>
    </w:pPr>
    <w:rPr>
      <w:sz w:val="18"/>
      <w:szCs w:val="18"/>
    </w:rPr>
  </w:style>
  <w:style w:type="character" w:customStyle="1" w:styleId="Char0">
    <w:name w:val="页脚 Char"/>
    <w:basedOn w:val="a0"/>
    <w:link w:val="a6"/>
    <w:rsid w:val="00B81118"/>
    <w:rPr>
      <w:kern w:val="2"/>
      <w:sz w:val="18"/>
      <w:szCs w:val="18"/>
    </w:rPr>
  </w:style>
  <w:style w:type="paragraph" w:customStyle="1" w:styleId="CharCharCharChar">
    <w:name w:val="Char Char Char Char"/>
    <w:basedOn w:val="a"/>
    <w:rsid w:val="007B7EC2"/>
    <w:rPr>
      <w:spacing w:val="-2"/>
      <w:kern w:val="0"/>
      <w:sz w:val="24"/>
    </w:rPr>
  </w:style>
  <w:style w:type="paragraph" w:styleId="a7">
    <w:name w:val="Balloon Text"/>
    <w:basedOn w:val="a"/>
    <w:semiHidden/>
    <w:rsid w:val="004A15A7"/>
    <w:rPr>
      <w:sz w:val="18"/>
      <w:szCs w:val="18"/>
    </w:rPr>
  </w:style>
  <w:style w:type="paragraph" w:styleId="a8">
    <w:name w:val="Normal (Web)"/>
    <w:basedOn w:val="a"/>
    <w:rsid w:val="007A7350"/>
    <w:pPr>
      <w:widowControl/>
      <w:spacing w:before="100" w:beforeAutospacing="1" w:after="100" w:afterAutospacing="1"/>
      <w:jc w:val="left"/>
    </w:pPr>
    <w:rPr>
      <w:rFonts w:ascii="宋体" w:hAnsi="宋体" w:cs="宋体"/>
      <w:kern w:val="0"/>
      <w:sz w:val="24"/>
    </w:rPr>
  </w:style>
  <w:style w:type="character" w:styleId="a9">
    <w:name w:val="annotation reference"/>
    <w:basedOn w:val="a0"/>
    <w:rsid w:val="00B82192"/>
    <w:rPr>
      <w:sz w:val="21"/>
      <w:szCs w:val="21"/>
    </w:rPr>
  </w:style>
  <w:style w:type="paragraph" w:styleId="aa">
    <w:name w:val="annotation text"/>
    <w:basedOn w:val="a"/>
    <w:link w:val="Char1"/>
    <w:rsid w:val="00B82192"/>
    <w:pPr>
      <w:jc w:val="left"/>
    </w:pPr>
  </w:style>
  <w:style w:type="character" w:customStyle="1" w:styleId="Char1">
    <w:name w:val="批注文字 Char"/>
    <w:basedOn w:val="a0"/>
    <w:link w:val="aa"/>
    <w:rsid w:val="00B82192"/>
    <w:rPr>
      <w:kern w:val="2"/>
      <w:sz w:val="21"/>
      <w:szCs w:val="24"/>
    </w:rPr>
  </w:style>
  <w:style w:type="paragraph" w:styleId="ab">
    <w:name w:val="annotation subject"/>
    <w:basedOn w:val="aa"/>
    <w:next w:val="aa"/>
    <w:link w:val="Char2"/>
    <w:rsid w:val="00B82192"/>
    <w:rPr>
      <w:b/>
      <w:bCs/>
    </w:rPr>
  </w:style>
  <w:style w:type="character" w:customStyle="1" w:styleId="Char2">
    <w:name w:val="批注主题 Char"/>
    <w:basedOn w:val="Char1"/>
    <w:link w:val="ab"/>
    <w:rsid w:val="00B8219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228</Words>
  <Characters>1302</Characters>
  <Application>Microsoft Office Word</Application>
  <DocSecurity>0</DocSecurity>
  <Lines>10</Lines>
  <Paragraphs>3</Paragraphs>
  <ScaleCrop>false</ScaleCrop>
  <Company>微软中国</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关于推行安全评价机构有关信息网上公开的通知</dc:title>
  <dc:creator>微软用户</dc:creator>
  <cp:lastModifiedBy>Administrator</cp:lastModifiedBy>
  <cp:revision>35</cp:revision>
  <cp:lastPrinted>2012-04-16T03:28:00Z</cp:lastPrinted>
  <dcterms:created xsi:type="dcterms:W3CDTF">2016-04-01T08:08:00Z</dcterms:created>
  <dcterms:modified xsi:type="dcterms:W3CDTF">2021-04-07T01:57:00Z</dcterms:modified>
</cp:coreProperties>
</file>