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6"/>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rPr>
              <w:t>中国石化销售股份有限公司湖北宜昌枝江石油分公司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8"/>
                <w:lang w:val="en-US" w:eastAsia="zh-CN"/>
              </w:rPr>
              <w:t>湖北宜昌枝江大桥加油站防渗改造项目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石油加工业，化学原料、化学品及医药制造业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周智鑫</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周智鑫、鲁小芳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2021.1.23</w:t>
            </w:r>
            <w:bookmarkStart w:id="0" w:name="_GoBack"/>
            <w:bookmarkEnd w:id="0"/>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1"/>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szCs w:val="28"/>
                <w:lang w:val="en-US" w:eastAsia="zh-CN"/>
              </w:rPr>
              <w:t>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rPr>
              <w:t>化工</w:t>
            </w:r>
            <w:r>
              <w:rPr>
                <w:rFonts w:hint="eastAsia" w:ascii="Times New Roman" w:hAnsi="Times New Roman" w:cs="Times New Roman"/>
                <w:szCs w:val="28"/>
                <w:lang w:val="en-US" w:eastAsia="zh-CN"/>
              </w:rPr>
              <w:t>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eastAsia="宋体" w:cs="Times New Roman"/>
                <w:szCs w:val="28"/>
                <w:lang w:val="en-US" w:eastAsia="zh-CN"/>
              </w:rPr>
              <w:t>028934/</w:t>
            </w:r>
            <w:r>
              <w:rPr>
                <w:rFonts w:hint="eastAsia" w:ascii="Times New Roman" w:hAnsi="Times New Roman" w:eastAsia="宋体" w:cs="Times New Roman"/>
                <w:szCs w:val="28"/>
              </w:rPr>
              <w:t>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lang w:val="en-US" w:eastAsia="zh-CN"/>
              </w:rPr>
              <w:t>030942/</w:t>
            </w:r>
            <w:r>
              <w:rPr>
                <w:rFonts w:hint="eastAsia" w:ascii="Times New Roman" w:hAnsi="Times New Roman" w:cs="Times New Roman"/>
                <w:szCs w:val="28"/>
              </w:rPr>
              <w:t>S011032000110191000567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szCs w:val="28"/>
                <w:lang w:val="en-US" w:eastAsia="zh-CN"/>
              </w:rPr>
              <w:t>邹德新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szCs w:val="28"/>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030941/S011032000110191000471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val="en-US" w:eastAsia="zh-CN"/>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035980/S011032000110192001446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szCs w:val="28"/>
                <w:lang w:val="en-US" w:eastAsia="zh-CN"/>
              </w:rPr>
              <w:t>王正飞</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w:t>
            </w:r>
            <w:r>
              <w:rPr>
                <w:rFonts w:hint="eastAsia" w:ascii="Times New Roman" w:hAnsi="Times New Roman" w:cs="Times New Roman"/>
                <w:szCs w:val="28"/>
                <w:lang w:val="en-US" w:eastAsia="zh-CN"/>
              </w:rPr>
              <w:t>5979</w:t>
            </w:r>
            <w:r>
              <w:rPr>
                <w:rFonts w:hint="eastAsia" w:ascii="Times New Roman" w:hAnsi="Times New Roman" w:cs="Times New Roman"/>
                <w:szCs w:val="28"/>
              </w:rPr>
              <w:t>/S011032000110192001415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张苛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化学工艺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028935</w:t>
            </w:r>
            <w:r>
              <w:rPr>
                <w:rFonts w:hint="eastAsia" w:ascii="Times New Roman" w:hAnsi="Times New Roman" w:cs="Times New Roman"/>
                <w:szCs w:val="28"/>
              </w:rPr>
              <w:t>/</w:t>
            </w:r>
            <w:r>
              <w:rPr>
                <w:rFonts w:ascii="Times New Roman" w:hAnsi="Times New Roman" w:cs="Times New Roman"/>
                <w:szCs w:val="28"/>
              </w:rPr>
              <w:t>1600000000200959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szCs w:val="28"/>
                <w:lang w:val="en-US" w:eastAsia="zh-CN"/>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val="en-US" w:eastAsia="zh-CN"/>
              </w:rPr>
              <w:t>安全</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036168/S011032000110193000940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冀仕盛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eastAsia="zh-CN"/>
              </w:rPr>
            </w:pPr>
            <w:r>
              <w:rPr>
                <w:rFonts w:hint="eastAsia" w:ascii="Times New Roman" w:hAnsi="Times New Roman" w:cs="Times New Roman"/>
                <w:szCs w:val="28"/>
                <w:lang w:val="en-US" w:eastAsia="zh-CN"/>
              </w:rPr>
              <w:t>电气</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01</w:t>
            </w:r>
            <w:r>
              <w:rPr>
                <w:rFonts w:hint="eastAsia" w:ascii="Times New Roman" w:hAnsi="Times New Roman" w:cs="Times New Roman"/>
                <w:szCs w:val="28"/>
                <w:lang w:val="en-US" w:eastAsia="zh-CN"/>
              </w:rPr>
              <w:t>2346</w:t>
            </w:r>
            <w:r>
              <w:rPr>
                <w:rFonts w:hint="eastAsia" w:ascii="Times New Roman" w:hAnsi="Times New Roman" w:cs="Times New Roman"/>
                <w:szCs w:val="28"/>
              </w:rPr>
              <w:t>/0800000000207709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560"/>
              <w:rPr>
                <w:rFonts w:hint="eastAsia" w:ascii="Times New Roman" w:hAnsi="Times New Roman" w:cs="Times New Roman"/>
                <w:szCs w:val="20"/>
              </w:rPr>
            </w:pPr>
            <w:r>
              <w:rPr>
                <w:rFonts w:hint="eastAsia" w:ascii="Times New Roman" w:hAnsi="Times New Roman" w:cs="Times New Roman"/>
                <w:szCs w:val="20"/>
              </w:rPr>
              <w:t>中国石化销售股份有限公司湖北宜昌枝江大桥加油站位于枝江市枝城长江大桥东北侧青龙镇 S225 省道旁，该企业性质为外商投资企业分支机构，法定代表人为吴发斌，统一社会信用代码为91420583728330643B，主要经营范围包括汽油、柴油销售等。</w:t>
            </w:r>
          </w:p>
          <w:p>
            <w:pPr>
              <w:adjustRightInd w:val="0"/>
              <w:snapToGrid w:val="0"/>
              <w:ind w:firstLine="560"/>
              <w:rPr>
                <w:rFonts w:hint="eastAsia" w:ascii="Times New Roman" w:hAnsi="Times New Roman" w:cs="Times New Roman"/>
                <w:szCs w:val="20"/>
              </w:rPr>
            </w:pPr>
            <w:r>
              <w:rPr>
                <w:rFonts w:hint="eastAsia" w:ascii="Times New Roman" w:hAnsi="Times New Roman" w:cs="Times New Roman"/>
                <w:szCs w:val="20"/>
              </w:rPr>
              <w:t>湖北宜昌枝江大桥加油站防渗改造项目地处枝江市枝城长江大桥东北侧青龙镇S225省道旁，占地面积2500平方米，改造后设置30m3柴油储罐1个，30m392#汽油储罐各1个，2台双枪潜油泵加油机，油罐总容积60m3，折合汽油容积45m3（柴油容积折半），属于三级加油站，主要供应机动车辆所需的车用汽油、车用柴油，对外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5"/>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周智鑫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20</w:t>
            </w:r>
            <w:r>
              <w:rPr>
                <w:rFonts w:hint="eastAsia" w:ascii="Times New Roman" w:hAnsi="Times New Roman" w:eastAsia="宋体" w:cs="Times New Roman"/>
                <w:szCs w:val="21"/>
                <w:lang w:val="en-US" w:eastAsia="zh-CN"/>
              </w:rPr>
              <w:t>20.9.26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1"/>
              <w:adjustRightInd w:val="0"/>
              <w:snapToGrid w:val="0"/>
              <w:ind w:left="360" w:firstLine="0" w:firstLineChars="0"/>
              <w:jc w:val="center"/>
              <w:rPr>
                <w:rFonts w:ascii="Times New Roman" w:hAnsi="Times New Roman" w:cs="Times New Roman"/>
                <w:szCs w:val="21"/>
              </w:rPr>
            </w:pPr>
            <w:r>
              <w:rPr>
                <w:rFonts w:hint="eastAsia"/>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210" w:firstLineChars="100"/>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5222875" cy="3916680"/>
                  <wp:effectExtent l="0" t="0" r="15875" b="7620"/>
                  <wp:docPr id="2" name="图片 2" descr="大桥人员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大桥人员照片"/>
                          <pic:cNvPicPr>
                            <a:picLocks noChangeAspect="1"/>
                          </pic:cNvPicPr>
                        </pic:nvPicPr>
                        <pic:blipFill>
                          <a:blip r:embed="rId4"/>
                          <a:stretch>
                            <a:fillRect/>
                          </a:stretch>
                        </pic:blipFill>
                        <pic:spPr>
                          <a:xfrm>
                            <a:off x="0" y="0"/>
                            <a:ext cx="5222875" cy="3916680"/>
                          </a:xfrm>
                          <a:prstGeom prst="rect">
                            <a:avLst/>
                          </a:prstGeom>
                        </pic:spPr>
                      </pic:pic>
                    </a:graphicData>
                  </a:graphic>
                </wp:inline>
              </w:drawing>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F9"/>
    <w:rsid w:val="00035D91"/>
    <w:rsid w:val="0005239F"/>
    <w:rsid w:val="001A0318"/>
    <w:rsid w:val="002452E5"/>
    <w:rsid w:val="00250D82"/>
    <w:rsid w:val="00297BEE"/>
    <w:rsid w:val="002C41D8"/>
    <w:rsid w:val="0033323F"/>
    <w:rsid w:val="00353FDF"/>
    <w:rsid w:val="00356E23"/>
    <w:rsid w:val="00363F20"/>
    <w:rsid w:val="003C11AC"/>
    <w:rsid w:val="003C565C"/>
    <w:rsid w:val="003E1B58"/>
    <w:rsid w:val="003F67B9"/>
    <w:rsid w:val="00443F57"/>
    <w:rsid w:val="004A2C1D"/>
    <w:rsid w:val="004B7939"/>
    <w:rsid w:val="004D4AA6"/>
    <w:rsid w:val="004D71F6"/>
    <w:rsid w:val="004E3860"/>
    <w:rsid w:val="00571083"/>
    <w:rsid w:val="005A2343"/>
    <w:rsid w:val="005E7707"/>
    <w:rsid w:val="00647FFB"/>
    <w:rsid w:val="00656C7A"/>
    <w:rsid w:val="00677166"/>
    <w:rsid w:val="006B2ACB"/>
    <w:rsid w:val="006C336F"/>
    <w:rsid w:val="006F507C"/>
    <w:rsid w:val="006F7F1B"/>
    <w:rsid w:val="00720ED1"/>
    <w:rsid w:val="00721B3F"/>
    <w:rsid w:val="007313A4"/>
    <w:rsid w:val="007712C4"/>
    <w:rsid w:val="00774C79"/>
    <w:rsid w:val="007A34FC"/>
    <w:rsid w:val="00800545"/>
    <w:rsid w:val="00806D0C"/>
    <w:rsid w:val="0088430C"/>
    <w:rsid w:val="008D11A5"/>
    <w:rsid w:val="00930DEA"/>
    <w:rsid w:val="00985F45"/>
    <w:rsid w:val="009A0DE0"/>
    <w:rsid w:val="00A82471"/>
    <w:rsid w:val="00AA4740"/>
    <w:rsid w:val="00AB228D"/>
    <w:rsid w:val="00AB72A2"/>
    <w:rsid w:val="00AF3EF1"/>
    <w:rsid w:val="00B269FD"/>
    <w:rsid w:val="00B419DC"/>
    <w:rsid w:val="00B75E9C"/>
    <w:rsid w:val="00B92338"/>
    <w:rsid w:val="00BB7406"/>
    <w:rsid w:val="00C30872"/>
    <w:rsid w:val="00C32FF9"/>
    <w:rsid w:val="00C457EC"/>
    <w:rsid w:val="00C84D16"/>
    <w:rsid w:val="00CA474B"/>
    <w:rsid w:val="00D11F37"/>
    <w:rsid w:val="00D20D6B"/>
    <w:rsid w:val="00D85DBF"/>
    <w:rsid w:val="00D94369"/>
    <w:rsid w:val="00F21D5C"/>
    <w:rsid w:val="00F34C2B"/>
    <w:rsid w:val="00F54203"/>
    <w:rsid w:val="00F57A83"/>
    <w:rsid w:val="00F71732"/>
    <w:rsid w:val="00F72317"/>
    <w:rsid w:val="00FB5DDF"/>
    <w:rsid w:val="0920073E"/>
    <w:rsid w:val="0A0C5713"/>
    <w:rsid w:val="11510E8C"/>
    <w:rsid w:val="128B2640"/>
    <w:rsid w:val="15DA2850"/>
    <w:rsid w:val="21902E98"/>
    <w:rsid w:val="2CA63131"/>
    <w:rsid w:val="3169606F"/>
    <w:rsid w:val="3CFA504F"/>
    <w:rsid w:val="3D603CF6"/>
    <w:rsid w:val="44BC33A0"/>
    <w:rsid w:val="51CB7E06"/>
    <w:rsid w:val="594E62E6"/>
    <w:rsid w:val="667E57B7"/>
    <w:rsid w:val="6C3C7313"/>
    <w:rsid w:val="787D00C6"/>
    <w:rsid w:val="7A794689"/>
    <w:rsid w:val="7D172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154</Words>
  <Characters>880</Characters>
  <Lines>7</Lines>
  <Paragraphs>2</Paragraphs>
  <TotalTime>12</TotalTime>
  <ScaleCrop>false</ScaleCrop>
  <LinksUpToDate>false</LinksUpToDate>
  <CharactersWithSpaces>1032</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秦朝伟</cp:lastModifiedBy>
  <dcterms:modified xsi:type="dcterms:W3CDTF">2021-12-31T08:43:32Z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CF1A0B0E9A7A42B7B3DC32F76AE6F9EE</vt:lpwstr>
  </property>
</Properties>
</file>