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FC" w:rsidRDefault="007958FB">
      <w:r>
        <w:rPr>
          <w:rFonts w:hint="eastAsia"/>
        </w:rPr>
        <w:t>附件</w:t>
      </w:r>
    </w:p>
    <w:p w:rsidR="001A5AFC" w:rsidRDefault="007958F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投标报名表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2025"/>
        <w:gridCol w:w="2025"/>
        <w:gridCol w:w="2026"/>
      </w:tblGrid>
      <w:tr w:rsidR="001A5AFC">
        <w:trPr>
          <w:trHeight w:val="1346"/>
          <w:jc w:val="center"/>
        </w:trPr>
        <w:tc>
          <w:tcPr>
            <w:tcW w:w="1444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556" w:type="pct"/>
            <w:gridSpan w:val="3"/>
            <w:vAlign w:val="center"/>
          </w:tcPr>
          <w:p w:rsidR="001A5AFC" w:rsidRDefault="007958FB">
            <w:pPr>
              <w:spacing w:line="500" w:lineRule="exact"/>
              <w:ind w:leftChars="-253" w:left="-708" w:rightChars="-187" w:right="-524"/>
              <w:jc w:val="center"/>
              <w:rPr>
                <w:rFonts w:hAnsi="宋体" w:cs="仿宋"/>
                <w:bCs/>
                <w:sz w:val="24"/>
                <w:szCs w:val="24"/>
              </w:rPr>
            </w:pPr>
            <w:r>
              <w:rPr>
                <w:rFonts w:hAnsi="宋体" w:cs="仿宋" w:hint="eastAsia"/>
                <w:bCs/>
                <w:sz w:val="24"/>
                <w:szCs w:val="24"/>
              </w:rPr>
              <w:t>衢州鹿鸣半岛酒店综合体项目一标段（酒店项目）</w:t>
            </w:r>
          </w:p>
          <w:p w:rsidR="001A5AFC" w:rsidRDefault="007958FB">
            <w:pPr>
              <w:spacing w:line="500" w:lineRule="exact"/>
              <w:ind w:leftChars="-253" w:left="-708" w:rightChars="-187" w:right="-524"/>
              <w:jc w:val="center"/>
              <w:rPr>
                <w:rFonts w:hAnsi="宋体" w:cs="仿宋"/>
                <w:bCs/>
                <w:sz w:val="24"/>
                <w:szCs w:val="24"/>
              </w:rPr>
            </w:pPr>
            <w:r>
              <w:rPr>
                <w:rFonts w:hAnsi="宋体" w:cs="仿宋" w:hint="eastAsia"/>
                <w:bCs/>
                <w:sz w:val="24"/>
                <w:szCs w:val="24"/>
                <w:lang w:val="zh-CN"/>
              </w:rPr>
              <w:t>悦苑酒店</w:t>
            </w:r>
            <w:r>
              <w:rPr>
                <w:rFonts w:hAnsi="宋体" w:cs="仿宋" w:hint="eastAsia"/>
                <w:bCs/>
                <w:sz w:val="24"/>
                <w:szCs w:val="24"/>
              </w:rPr>
              <w:t>室内设计</w:t>
            </w:r>
            <w:r>
              <w:rPr>
                <w:rFonts w:hAnsi="宋体" w:cs="仿宋" w:hint="eastAsia"/>
                <w:bCs/>
                <w:sz w:val="24"/>
                <w:szCs w:val="24"/>
                <w:lang w:val="zh-CN"/>
              </w:rPr>
              <w:t>及深化</w:t>
            </w:r>
            <w:r>
              <w:rPr>
                <w:rFonts w:hAnsi="宋体" w:cs="仿宋" w:hint="eastAsia"/>
                <w:bCs/>
                <w:sz w:val="24"/>
                <w:szCs w:val="24"/>
              </w:rPr>
              <w:t>顾问服务</w:t>
            </w:r>
          </w:p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/>
                <w:bCs/>
                <w:color w:val="000000"/>
                <w:sz w:val="24"/>
                <w:szCs w:val="24"/>
              </w:rPr>
            </w:pPr>
          </w:p>
        </w:tc>
      </w:tr>
      <w:tr w:rsidR="001A5AFC">
        <w:trPr>
          <w:trHeight w:val="2399"/>
          <w:jc w:val="center"/>
        </w:trPr>
        <w:tc>
          <w:tcPr>
            <w:tcW w:w="1444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Cs/>
                <w:color w:val="000000"/>
                <w:sz w:val="24"/>
                <w:szCs w:val="24"/>
              </w:rPr>
              <w:t>投标人名称</w:t>
            </w:r>
          </w:p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Cs/>
                <w:color w:val="000000"/>
                <w:sz w:val="24"/>
                <w:szCs w:val="24"/>
              </w:rPr>
              <w:t>（盖公章及</w:t>
            </w:r>
            <w:r>
              <w:rPr>
                <w:rFonts w:hAnsi="宋体"/>
                <w:bCs/>
                <w:color w:val="000000"/>
                <w:sz w:val="24"/>
                <w:szCs w:val="24"/>
              </w:rPr>
              <w:t>法人章</w:t>
            </w:r>
            <w:r>
              <w:rPr>
                <w:rFonts w:hAnsi="宋体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56" w:type="pct"/>
            <w:gridSpan w:val="3"/>
            <w:vAlign w:val="center"/>
          </w:tcPr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 w:cs="Arial"/>
                <w:color w:val="000000"/>
                <w:sz w:val="24"/>
                <w:szCs w:val="24"/>
              </w:rPr>
            </w:pPr>
          </w:p>
        </w:tc>
      </w:tr>
      <w:tr w:rsidR="001A5AFC">
        <w:trPr>
          <w:trHeight w:val="720"/>
          <w:jc w:val="center"/>
        </w:trPr>
        <w:tc>
          <w:tcPr>
            <w:tcW w:w="1444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Cs/>
                <w:color w:val="000000"/>
                <w:sz w:val="24"/>
                <w:szCs w:val="24"/>
              </w:rPr>
              <w:t>统一社会</w:t>
            </w:r>
            <w:r>
              <w:rPr>
                <w:rFonts w:hAnsi="宋体"/>
                <w:bCs/>
                <w:color w:val="000000"/>
                <w:sz w:val="24"/>
                <w:szCs w:val="24"/>
              </w:rPr>
              <w:t>信用代码</w:t>
            </w:r>
          </w:p>
        </w:tc>
        <w:tc>
          <w:tcPr>
            <w:tcW w:w="3556" w:type="pct"/>
            <w:gridSpan w:val="3"/>
            <w:vAlign w:val="center"/>
          </w:tcPr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A5AFC">
        <w:trPr>
          <w:trHeight w:val="720"/>
          <w:jc w:val="center"/>
        </w:trPr>
        <w:tc>
          <w:tcPr>
            <w:tcW w:w="1444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Cs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185" w:type="pct"/>
            <w:vAlign w:val="center"/>
          </w:tcPr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法人</w:t>
            </w:r>
            <w:r>
              <w:rPr>
                <w:rFonts w:hAnsi="宋体"/>
                <w:color w:val="000000"/>
                <w:sz w:val="24"/>
                <w:szCs w:val="24"/>
              </w:rPr>
              <w:t>公司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186" w:type="pct"/>
            <w:vAlign w:val="center"/>
          </w:tcPr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A5AFC">
        <w:trPr>
          <w:trHeight w:val="720"/>
          <w:jc w:val="center"/>
        </w:trPr>
        <w:tc>
          <w:tcPr>
            <w:tcW w:w="1444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85" w:type="pct"/>
            <w:vAlign w:val="center"/>
          </w:tcPr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联系人</w:t>
            </w:r>
            <w:r>
              <w:rPr>
                <w:rFonts w:hAnsi="宋体"/>
                <w:color w:val="000000"/>
                <w:sz w:val="24"/>
                <w:szCs w:val="24"/>
              </w:rPr>
              <w:t>公司职位</w:t>
            </w:r>
          </w:p>
        </w:tc>
        <w:tc>
          <w:tcPr>
            <w:tcW w:w="1186" w:type="pct"/>
            <w:vAlign w:val="center"/>
          </w:tcPr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A5AFC">
        <w:trPr>
          <w:trHeight w:val="720"/>
          <w:jc w:val="center"/>
        </w:trPr>
        <w:tc>
          <w:tcPr>
            <w:tcW w:w="1444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185" w:type="pct"/>
            <w:vAlign w:val="center"/>
          </w:tcPr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  <w:szCs w:val="24"/>
              </w:rPr>
              <w:t>联系</w:t>
            </w:r>
            <w:r>
              <w:rPr>
                <w:rFonts w:hAnsi="宋体"/>
                <w:b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186" w:type="pct"/>
            <w:vAlign w:val="center"/>
          </w:tcPr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A5AFC">
        <w:trPr>
          <w:trHeight w:val="720"/>
          <w:jc w:val="center"/>
        </w:trPr>
        <w:tc>
          <w:tcPr>
            <w:tcW w:w="1444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Cs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3556" w:type="pct"/>
            <w:gridSpan w:val="3"/>
            <w:vAlign w:val="center"/>
          </w:tcPr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A5AFC">
        <w:trPr>
          <w:trHeight w:val="720"/>
          <w:jc w:val="center"/>
        </w:trPr>
        <w:tc>
          <w:tcPr>
            <w:tcW w:w="1444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Cs/>
                <w:color w:val="000000"/>
                <w:sz w:val="24"/>
                <w:szCs w:val="24"/>
              </w:rPr>
              <w:t>注册资金</w:t>
            </w:r>
            <w:r>
              <w:rPr>
                <w:rFonts w:hAnsi="宋体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Ansi="宋体" w:hint="eastAsia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Ansi="宋体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85" w:type="pct"/>
            <w:vAlign w:val="center"/>
          </w:tcPr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单位</w:t>
            </w:r>
            <w:r>
              <w:rPr>
                <w:rFonts w:hAnsi="宋体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186" w:type="pct"/>
            <w:vAlign w:val="center"/>
          </w:tcPr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A5AFC">
        <w:trPr>
          <w:trHeight w:val="2208"/>
          <w:jc w:val="center"/>
        </w:trPr>
        <w:tc>
          <w:tcPr>
            <w:tcW w:w="1444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Cs/>
                <w:color w:val="000000"/>
                <w:sz w:val="24"/>
                <w:szCs w:val="24"/>
              </w:rPr>
              <w:t>资质</w:t>
            </w:r>
            <w:r>
              <w:rPr>
                <w:rFonts w:hAnsi="宋体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556" w:type="pct"/>
            <w:gridSpan w:val="3"/>
            <w:vAlign w:val="center"/>
          </w:tcPr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A5AFC">
        <w:trPr>
          <w:trHeight w:val="1672"/>
          <w:jc w:val="center"/>
        </w:trPr>
        <w:tc>
          <w:tcPr>
            <w:tcW w:w="1444" w:type="pct"/>
            <w:vAlign w:val="center"/>
          </w:tcPr>
          <w:p w:rsidR="001A5AFC" w:rsidRDefault="007958FB">
            <w:pPr>
              <w:snapToGrid w:val="0"/>
              <w:spacing w:line="300" w:lineRule="auto"/>
              <w:jc w:val="center"/>
              <w:rPr>
                <w:rFonts w:hAnsi="宋体"/>
                <w:bCs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Cs/>
                <w:color w:val="000000"/>
                <w:sz w:val="24"/>
                <w:szCs w:val="24"/>
              </w:rPr>
              <w:t>企业</w:t>
            </w:r>
            <w:r>
              <w:rPr>
                <w:rFonts w:hAnsi="宋体"/>
                <w:bCs/>
                <w:color w:val="000000"/>
                <w:sz w:val="24"/>
                <w:szCs w:val="24"/>
              </w:rPr>
              <w:t>概况及经营范围</w:t>
            </w:r>
          </w:p>
        </w:tc>
        <w:tc>
          <w:tcPr>
            <w:tcW w:w="3556" w:type="pct"/>
            <w:gridSpan w:val="3"/>
            <w:vAlign w:val="center"/>
          </w:tcPr>
          <w:p w:rsidR="001A5AFC" w:rsidRDefault="001A5AFC">
            <w:pPr>
              <w:snapToGrid w:val="0"/>
              <w:spacing w:line="30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</w:tbl>
    <w:p w:rsidR="001A5AFC" w:rsidRDefault="001A5AFC"/>
    <w:sectPr w:rsidR="001A5AFC" w:rsidSect="00751DFE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26" w:rsidRDefault="00CF1226" w:rsidP="007C636D">
      <w:r>
        <w:separator/>
      </w:r>
    </w:p>
  </w:endnote>
  <w:endnote w:type="continuationSeparator" w:id="1">
    <w:p w:rsidR="00CF1226" w:rsidRDefault="00CF1226" w:rsidP="007C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26" w:rsidRDefault="00CF1226" w:rsidP="007C636D">
      <w:r>
        <w:separator/>
      </w:r>
    </w:p>
  </w:footnote>
  <w:footnote w:type="continuationSeparator" w:id="1">
    <w:p w:rsidR="00CF1226" w:rsidRDefault="00CF1226" w:rsidP="007C6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0BA"/>
    <w:rsid w:val="00015C75"/>
    <w:rsid w:val="00042478"/>
    <w:rsid w:val="0004568E"/>
    <w:rsid w:val="00047643"/>
    <w:rsid w:val="00084318"/>
    <w:rsid w:val="000C7A0D"/>
    <w:rsid w:val="000D02DC"/>
    <w:rsid w:val="000D3AE5"/>
    <w:rsid w:val="00121904"/>
    <w:rsid w:val="00154BFA"/>
    <w:rsid w:val="001A5AFC"/>
    <w:rsid w:val="001F2B04"/>
    <w:rsid w:val="00203EA1"/>
    <w:rsid w:val="002049E9"/>
    <w:rsid w:val="0022505A"/>
    <w:rsid w:val="002269F5"/>
    <w:rsid w:val="00243754"/>
    <w:rsid w:val="00245AAE"/>
    <w:rsid w:val="00275D90"/>
    <w:rsid w:val="002D053C"/>
    <w:rsid w:val="002F2785"/>
    <w:rsid w:val="0030227D"/>
    <w:rsid w:val="0031775F"/>
    <w:rsid w:val="00350686"/>
    <w:rsid w:val="00361CCD"/>
    <w:rsid w:val="00395558"/>
    <w:rsid w:val="003B0FCA"/>
    <w:rsid w:val="003C33ED"/>
    <w:rsid w:val="003D6CB6"/>
    <w:rsid w:val="003E57B0"/>
    <w:rsid w:val="003F2121"/>
    <w:rsid w:val="00412C77"/>
    <w:rsid w:val="00430765"/>
    <w:rsid w:val="0045264F"/>
    <w:rsid w:val="0047141E"/>
    <w:rsid w:val="00484B5F"/>
    <w:rsid w:val="004874A0"/>
    <w:rsid w:val="004A0517"/>
    <w:rsid w:val="004A5257"/>
    <w:rsid w:val="0052007A"/>
    <w:rsid w:val="0055236B"/>
    <w:rsid w:val="0057634D"/>
    <w:rsid w:val="005831C8"/>
    <w:rsid w:val="0059226A"/>
    <w:rsid w:val="005E34E1"/>
    <w:rsid w:val="005F020B"/>
    <w:rsid w:val="005F1ED8"/>
    <w:rsid w:val="006003EB"/>
    <w:rsid w:val="00627088"/>
    <w:rsid w:val="006334DE"/>
    <w:rsid w:val="00653F0F"/>
    <w:rsid w:val="00670A10"/>
    <w:rsid w:val="00690677"/>
    <w:rsid w:val="0069549F"/>
    <w:rsid w:val="006A29CB"/>
    <w:rsid w:val="006B6206"/>
    <w:rsid w:val="006E2884"/>
    <w:rsid w:val="006F6213"/>
    <w:rsid w:val="007130CC"/>
    <w:rsid w:val="00714F62"/>
    <w:rsid w:val="007259AA"/>
    <w:rsid w:val="00735CD7"/>
    <w:rsid w:val="00735E73"/>
    <w:rsid w:val="00751DFE"/>
    <w:rsid w:val="007958FB"/>
    <w:rsid w:val="007C348E"/>
    <w:rsid w:val="007C636D"/>
    <w:rsid w:val="007D28D8"/>
    <w:rsid w:val="007D6143"/>
    <w:rsid w:val="007E319B"/>
    <w:rsid w:val="007F1910"/>
    <w:rsid w:val="007F5B39"/>
    <w:rsid w:val="007F78D9"/>
    <w:rsid w:val="00802E30"/>
    <w:rsid w:val="00812114"/>
    <w:rsid w:val="00844376"/>
    <w:rsid w:val="00866B0F"/>
    <w:rsid w:val="00884A81"/>
    <w:rsid w:val="008875AF"/>
    <w:rsid w:val="00891227"/>
    <w:rsid w:val="008A63BB"/>
    <w:rsid w:val="008E0D21"/>
    <w:rsid w:val="008F5C64"/>
    <w:rsid w:val="009037A0"/>
    <w:rsid w:val="0095737F"/>
    <w:rsid w:val="00960F7C"/>
    <w:rsid w:val="00961D9A"/>
    <w:rsid w:val="00970090"/>
    <w:rsid w:val="009709DD"/>
    <w:rsid w:val="009A3BA2"/>
    <w:rsid w:val="009C1B76"/>
    <w:rsid w:val="009F0DEF"/>
    <w:rsid w:val="00A015C9"/>
    <w:rsid w:val="00A04965"/>
    <w:rsid w:val="00A060FD"/>
    <w:rsid w:val="00A55AA9"/>
    <w:rsid w:val="00A75323"/>
    <w:rsid w:val="00AC3334"/>
    <w:rsid w:val="00AE0F6A"/>
    <w:rsid w:val="00AE595E"/>
    <w:rsid w:val="00AF56C6"/>
    <w:rsid w:val="00B51F5E"/>
    <w:rsid w:val="00B63D64"/>
    <w:rsid w:val="00BC0350"/>
    <w:rsid w:val="00BE45A0"/>
    <w:rsid w:val="00C0461B"/>
    <w:rsid w:val="00C0624D"/>
    <w:rsid w:val="00C21486"/>
    <w:rsid w:val="00C21ED5"/>
    <w:rsid w:val="00C231B7"/>
    <w:rsid w:val="00C50F4A"/>
    <w:rsid w:val="00C95BB7"/>
    <w:rsid w:val="00CB02D5"/>
    <w:rsid w:val="00CD4ACC"/>
    <w:rsid w:val="00CD61E2"/>
    <w:rsid w:val="00CF1226"/>
    <w:rsid w:val="00CF23F4"/>
    <w:rsid w:val="00D332EF"/>
    <w:rsid w:val="00D36081"/>
    <w:rsid w:val="00D51A7C"/>
    <w:rsid w:val="00D5706B"/>
    <w:rsid w:val="00D60E7E"/>
    <w:rsid w:val="00D61561"/>
    <w:rsid w:val="00D82758"/>
    <w:rsid w:val="00D82767"/>
    <w:rsid w:val="00D85465"/>
    <w:rsid w:val="00DF2C10"/>
    <w:rsid w:val="00E20E13"/>
    <w:rsid w:val="00E6055D"/>
    <w:rsid w:val="00E640BA"/>
    <w:rsid w:val="00EA0677"/>
    <w:rsid w:val="00EA4EA4"/>
    <w:rsid w:val="00F34E60"/>
    <w:rsid w:val="00F53406"/>
    <w:rsid w:val="00FB17EF"/>
    <w:rsid w:val="0E316DA6"/>
    <w:rsid w:val="10640A4B"/>
    <w:rsid w:val="14614DF1"/>
    <w:rsid w:val="30287133"/>
    <w:rsid w:val="438A66D8"/>
    <w:rsid w:val="4BF918BD"/>
    <w:rsid w:val="58004600"/>
    <w:rsid w:val="5D185EE9"/>
    <w:rsid w:val="5D453FFF"/>
    <w:rsid w:val="65116636"/>
    <w:rsid w:val="7C60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1DFE"/>
    <w:pPr>
      <w:widowControl w:val="0"/>
      <w:jc w:val="both"/>
    </w:pPr>
    <w:rPr>
      <w:rFonts w:ascii="宋体" w:eastAsia="宋体" w:hAnsi="Calibri" w:cs="Calibri"/>
      <w:kern w:val="2"/>
      <w:sz w:val="28"/>
    </w:rPr>
  </w:style>
  <w:style w:type="paragraph" w:styleId="2">
    <w:name w:val="heading 2"/>
    <w:basedOn w:val="a"/>
    <w:next w:val="a"/>
    <w:link w:val="2Char"/>
    <w:qFormat/>
    <w:rsid w:val="00751DF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qFormat/>
    <w:rsid w:val="00751DFE"/>
    <w:pPr>
      <w:ind w:firstLineChars="100" w:firstLine="420"/>
    </w:pPr>
  </w:style>
  <w:style w:type="paragraph" w:styleId="a4">
    <w:name w:val="Body Text"/>
    <w:basedOn w:val="a"/>
    <w:link w:val="Char0"/>
    <w:uiPriority w:val="99"/>
    <w:semiHidden/>
    <w:unhideWhenUsed/>
    <w:qFormat/>
    <w:rsid w:val="00751DFE"/>
    <w:pPr>
      <w:spacing w:after="120"/>
    </w:pPr>
  </w:style>
  <w:style w:type="paragraph" w:styleId="a5">
    <w:name w:val="Plain Text"/>
    <w:basedOn w:val="a"/>
    <w:link w:val="Char1"/>
    <w:qFormat/>
    <w:rsid w:val="00751DFE"/>
    <w:rPr>
      <w:rFonts w:hAnsi="Courier New" w:cs="Courier New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qFormat/>
    <w:rsid w:val="00751DFE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75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rsid w:val="0075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1"/>
    <w:uiPriority w:val="99"/>
    <w:semiHidden/>
    <w:unhideWhenUsed/>
    <w:rsid w:val="00751DFE"/>
    <w:rPr>
      <w:color w:val="954F72" w:themeColor="followedHyperlink"/>
      <w:u w:val="single"/>
    </w:rPr>
  </w:style>
  <w:style w:type="character" w:styleId="aa">
    <w:name w:val="Hyperlink"/>
    <w:basedOn w:val="a1"/>
    <w:uiPriority w:val="99"/>
    <w:unhideWhenUsed/>
    <w:rsid w:val="00751DFE"/>
    <w:rPr>
      <w:color w:val="0563C1" w:themeColor="hyperlink"/>
      <w:u w:val="single"/>
    </w:rPr>
  </w:style>
  <w:style w:type="character" w:customStyle="1" w:styleId="2Char">
    <w:name w:val="标题 2 Char"/>
    <w:basedOn w:val="a1"/>
    <w:link w:val="2"/>
    <w:qFormat/>
    <w:rsid w:val="00751DFE"/>
    <w:rPr>
      <w:rFonts w:ascii="Arial" w:eastAsia="黑体" w:hAnsi="Arial" w:cs="Calibri"/>
      <w:b/>
      <w:bCs/>
      <w:sz w:val="32"/>
      <w:szCs w:val="32"/>
    </w:rPr>
  </w:style>
  <w:style w:type="character" w:customStyle="1" w:styleId="Char1">
    <w:name w:val="纯文本 Char"/>
    <w:link w:val="a5"/>
    <w:qFormat/>
    <w:locked/>
    <w:rsid w:val="00751DFE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1"/>
    <w:uiPriority w:val="99"/>
    <w:semiHidden/>
    <w:qFormat/>
    <w:rsid w:val="00751DFE"/>
    <w:rPr>
      <w:rFonts w:ascii="宋体" w:eastAsia="宋体" w:hAnsi="Courier New" w:cs="Courier New"/>
      <w:szCs w:val="21"/>
    </w:rPr>
  </w:style>
  <w:style w:type="character" w:customStyle="1" w:styleId="Char0">
    <w:name w:val="正文文本 Char"/>
    <w:basedOn w:val="a1"/>
    <w:link w:val="a4"/>
    <w:uiPriority w:val="99"/>
    <w:semiHidden/>
    <w:qFormat/>
    <w:rsid w:val="00751DFE"/>
    <w:rPr>
      <w:rFonts w:ascii="宋体" w:eastAsia="宋体" w:hAnsi="Calibri" w:cs="Calibri"/>
      <w:sz w:val="28"/>
      <w:szCs w:val="20"/>
    </w:rPr>
  </w:style>
  <w:style w:type="character" w:customStyle="1" w:styleId="Char">
    <w:name w:val="正文首行缩进 Char"/>
    <w:basedOn w:val="Char0"/>
    <w:link w:val="a0"/>
    <w:uiPriority w:val="99"/>
    <w:qFormat/>
    <w:rsid w:val="00751DFE"/>
    <w:rPr>
      <w:rFonts w:ascii="宋体" w:eastAsia="宋体" w:hAnsi="Calibri" w:cs="Calibri"/>
      <w:sz w:val="28"/>
      <w:szCs w:val="20"/>
    </w:rPr>
  </w:style>
  <w:style w:type="character" w:customStyle="1" w:styleId="Char4">
    <w:name w:val="页眉 Char"/>
    <w:basedOn w:val="a1"/>
    <w:link w:val="a8"/>
    <w:qFormat/>
    <w:rsid w:val="00751DFE"/>
    <w:rPr>
      <w:rFonts w:ascii="宋体"/>
      <w:kern w:val="2"/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sid w:val="00751DFE"/>
    <w:rPr>
      <w:rFonts w:ascii="宋体"/>
      <w:kern w:val="2"/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qFormat/>
    <w:rsid w:val="00751DFE"/>
    <w:rPr>
      <w:rFonts w:ascii="宋体"/>
      <w:kern w:val="2"/>
      <w:sz w:val="18"/>
      <w:szCs w:val="18"/>
    </w:rPr>
  </w:style>
  <w:style w:type="paragraph" w:customStyle="1" w:styleId="Default">
    <w:name w:val="Default"/>
    <w:qFormat/>
    <w:rsid w:val="00751DF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wxy</cp:lastModifiedBy>
  <cp:revision>2</cp:revision>
  <cp:lastPrinted>2019-12-30T00:50:00Z</cp:lastPrinted>
  <dcterms:created xsi:type="dcterms:W3CDTF">2020-01-08T06:33:00Z</dcterms:created>
  <dcterms:modified xsi:type="dcterms:W3CDTF">2020-01-08T06:33:00Z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