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74" w:rsidRDefault="00FA3A7F">
      <w:pPr>
        <w:spacing w:line="58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3</w:t>
      </w:r>
    </w:p>
    <w:p w:rsidR="00B20A74" w:rsidRDefault="00B20A74">
      <w:pPr>
        <w:spacing w:line="580" w:lineRule="exact"/>
        <w:rPr>
          <w:rFonts w:ascii="仿宋" w:hAnsi="仿宋" w:cs="仿宋"/>
        </w:rPr>
      </w:pPr>
    </w:p>
    <w:p w:rsidR="00B20A74" w:rsidRPr="00BD50E3" w:rsidRDefault="00FA3A7F">
      <w:pPr>
        <w:spacing w:line="580" w:lineRule="exact"/>
        <w:jc w:val="center"/>
        <w:rPr>
          <w:rFonts w:ascii="方正小标宋简体" w:eastAsia="方正小标宋简体" w:hAnsi="黑体" w:cs="黑体" w:hint="eastAsia"/>
          <w:b/>
          <w:sz w:val="44"/>
          <w:szCs w:val="44"/>
        </w:rPr>
      </w:pPr>
      <w:bookmarkStart w:id="0" w:name="_GoBack"/>
      <w:r w:rsidRPr="00BD50E3">
        <w:rPr>
          <w:rFonts w:ascii="方正小标宋简体" w:eastAsia="方正小标宋简体" w:hAnsi="黑体" w:cs="黑体" w:hint="eastAsia"/>
          <w:b/>
          <w:sz w:val="44"/>
          <w:szCs w:val="44"/>
        </w:rPr>
        <w:t>数据安全风险分类分级</w:t>
      </w:r>
    </w:p>
    <w:bookmarkEnd w:id="0"/>
    <w:p w:rsidR="00B20A74" w:rsidRDefault="00B20A74">
      <w:pPr>
        <w:spacing w:line="580" w:lineRule="exact"/>
        <w:rPr>
          <w:rFonts w:ascii="仿宋" w:hAnsi="仿宋" w:cs="仿宋"/>
        </w:rPr>
      </w:pPr>
    </w:p>
    <w:p w:rsidR="00B20A74" w:rsidRDefault="00FA3A7F">
      <w:pPr>
        <w:spacing w:line="58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一、数据安全风险分类</w:t>
      </w:r>
    </w:p>
    <w:p w:rsidR="00B20A74" w:rsidRDefault="00FA3A7F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数据安全风险信息是指通过检测、评估、信息搜集、授权监测等手段获取的，包括但不限于数据泄露、数据篡改、数据滥用、违规传输、非法访问、流量异常等数据安全风险：</w:t>
      </w:r>
    </w:p>
    <w:p w:rsidR="00B20A74" w:rsidRDefault="00FA3A7F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（一）数据泄露，包括但不限于数据被恶意获取，或者转移、</w:t>
      </w:r>
      <w:r>
        <w:rPr>
          <w:rFonts w:ascii="仿宋" w:hAnsi="仿宋" w:cs="仿宋" w:hint="eastAsia"/>
        </w:rPr>
        <w:t>存储、</w:t>
      </w:r>
      <w:r>
        <w:rPr>
          <w:rFonts w:ascii="仿宋" w:hAnsi="仿宋" w:cs="仿宋" w:hint="eastAsia"/>
        </w:rPr>
        <w:t>发布至不安全环境等相关风险；</w:t>
      </w:r>
    </w:p>
    <w:p w:rsidR="00B20A74" w:rsidRDefault="00FA3A7F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（二）数据篡改，包括但不限于造成数据破坏的修改、增加、删除等相关风险；</w:t>
      </w:r>
    </w:p>
    <w:p w:rsidR="00B20A74" w:rsidRDefault="00FA3A7F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（三）数据滥用，包括但不限于</w:t>
      </w:r>
      <w:proofErr w:type="gramStart"/>
      <w:r>
        <w:rPr>
          <w:rFonts w:ascii="仿宋" w:hAnsi="仿宋" w:cs="仿宋" w:hint="eastAsia"/>
        </w:rPr>
        <w:t>数据超</w:t>
      </w:r>
      <w:proofErr w:type="gramEnd"/>
      <w:r>
        <w:rPr>
          <w:rFonts w:ascii="仿宋" w:hAnsi="仿宋" w:cs="仿宋" w:hint="eastAsia"/>
        </w:rPr>
        <w:t>范围、超用途、</w:t>
      </w:r>
      <w:r>
        <w:rPr>
          <w:rFonts w:ascii="仿宋" w:hAnsi="仿宋" w:cs="仿宋" w:hint="eastAsia"/>
        </w:rPr>
        <w:t>超权限、</w:t>
      </w:r>
      <w:r>
        <w:rPr>
          <w:rFonts w:ascii="仿宋" w:hAnsi="仿宋" w:cs="仿宋" w:hint="eastAsia"/>
        </w:rPr>
        <w:t>超时间使用等相关风险；</w:t>
      </w:r>
    </w:p>
    <w:p w:rsidR="00B20A74" w:rsidRDefault="00FA3A7F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（四）违规传输，包括但不限于数据未按照有关规定擅自进行传输等相关风险；</w:t>
      </w:r>
    </w:p>
    <w:p w:rsidR="00B20A74" w:rsidRDefault="00FA3A7F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（五）非法访问，包括但不限于</w:t>
      </w:r>
      <w:proofErr w:type="gramStart"/>
      <w:r>
        <w:rPr>
          <w:rFonts w:ascii="仿宋" w:hAnsi="仿宋" w:cs="仿宋" w:hint="eastAsia"/>
        </w:rPr>
        <w:t>数据遭未授权</w:t>
      </w:r>
      <w:proofErr w:type="gramEnd"/>
      <w:r>
        <w:rPr>
          <w:rFonts w:ascii="仿宋" w:hAnsi="仿宋" w:cs="仿宋" w:hint="eastAsia"/>
        </w:rPr>
        <w:t>访问等相关风险；</w:t>
      </w:r>
    </w:p>
    <w:p w:rsidR="00B20A74" w:rsidRDefault="00FA3A7F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（六）流量异常，包括但不限于数据流</w:t>
      </w:r>
      <w:proofErr w:type="gramStart"/>
      <w:r>
        <w:rPr>
          <w:rFonts w:ascii="仿宋" w:hAnsi="仿宋" w:cs="仿宋" w:hint="eastAsia"/>
        </w:rPr>
        <w:t>量规模异常</w:t>
      </w:r>
      <w:proofErr w:type="gramEnd"/>
      <w:r>
        <w:rPr>
          <w:rFonts w:ascii="仿宋" w:hAnsi="仿宋" w:cs="仿宋" w:hint="eastAsia"/>
        </w:rPr>
        <w:t>、流量内容异常等相关风险；</w:t>
      </w:r>
    </w:p>
    <w:p w:rsidR="00B20A74" w:rsidRDefault="00FA3A7F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（七）其他</w:t>
      </w:r>
      <w:r>
        <w:rPr>
          <w:rFonts w:ascii="仿宋" w:hAnsi="仿宋" w:cs="仿宋" w:hint="eastAsia"/>
        </w:rPr>
        <w:t>可能威胁数据安全的风险信息。</w:t>
      </w:r>
    </w:p>
    <w:p w:rsidR="00B20A74" w:rsidRDefault="00FA3A7F">
      <w:pPr>
        <w:spacing w:line="58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二、数据安全风险分级</w:t>
      </w:r>
    </w:p>
    <w:p w:rsidR="00B20A74" w:rsidRDefault="00FA3A7F">
      <w:pPr>
        <w:pStyle w:val="a0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依据有关指标计算，将数据安全风险分为高危、中危、</w:t>
      </w:r>
      <w:proofErr w:type="gramStart"/>
      <w:r>
        <w:rPr>
          <w:rFonts w:ascii="仿宋" w:hAnsi="仿宋" w:cs="仿宋" w:hint="eastAsia"/>
        </w:rPr>
        <w:t>低危三级</w:t>
      </w:r>
      <w:proofErr w:type="gramEnd"/>
      <w:r>
        <w:rPr>
          <w:rFonts w:ascii="仿宋" w:hAnsi="仿宋" w:cs="仿宋" w:hint="eastAsia"/>
        </w:rPr>
        <w:t>。</w:t>
      </w:r>
    </w:p>
    <w:sectPr w:rsidR="00B20A74">
      <w:pgSz w:w="11906" w:h="16838"/>
      <w:pgMar w:top="1587" w:right="1440" w:bottom="1440" w:left="1587" w:header="851" w:footer="992" w:gutter="0"/>
      <w:cols w:space="0"/>
      <w:docGrid w:type="lines" w:linePitch="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7F" w:rsidRDefault="00FA3A7F" w:rsidP="00BD50E3">
      <w:r>
        <w:separator/>
      </w:r>
    </w:p>
  </w:endnote>
  <w:endnote w:type="continuationSeparator" w:id="0">
    <w:p w:rsidR="00FA3A7F" w:rsidRDefault="00FA3A7F" w:rsidP="00BD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7F" w:rsidRDefault="00FA3A7F" w:rsidP="00BD50E3">
      <w:r>
        <w:separator/>
      </w:r>
    </w:p>
  </w:footnote>
  <w:footnote w:type="continuationSeparator" w:id="0">
    <w:p w:rsidR="00FA3A7F" w:rsidRDefault="00FA3A7F" w:rsidP="00BD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F79D8"/>
    <w:rsid w:val="00B20A74"/>
    <w:rsid w:val="00BD50E3"/>
    <w:rsid w:val="00FA3A7F"/>
    <w:rsid w:val="18423734"/>
    <w:rsid w:val="1C3A463B"/>
    <w:rsid w:val="2D774C63"/>
    <w:rsid w:val="3F626EBC"/>
    <w:rsid w:val="62B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after="120"/>
    </w:pPr>
  </w:style>
  <w:style w:type="paragraph" w:styleId="a4">
    <w:name w:val="header"/>
    <w:basedOn w:val="a"/>
    <w:link w:val="Char"/>
    <w:rsid w:val="00BD5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BD50E3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0"/>
    <w:rsid w:val="00BD5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BD50E3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after="120"/>
    </w:pPr>
  </w:style>
  <w:style w:type="paragraph" w:styleId="a4">
    <w:name w:val="header"/>
    <w:basedOn w:val="a"/>
    <w:link w:val="Char"/>
    <w:rsid w:val="00BD5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BD50E3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0"/>
    <w:rsid w:val="00BD5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BD50E3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198</Characters>
  <Application>Microsoft Office Word</Application>
  <DocSecurity>0</DocSecurity>
  <Lines>9</Lines>
  <Paragraphs>3</Paragraphs>
  <ScaleCrop>false</ScaleCrop>
  <Company>微软中国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丹小萬</dc:creator>
  <cp:lastModifiedBy>田小玲</cp:lastModifiedBy>
  <cp:revision>2</cp:revision>
  <cp:lastPrinted>2022-08-23T02:37:00Z</cp:lastPrinted>
  <dcterms:created xsi:type="dcterms:W3CDTF">2022-08-20T12:23:00Z</dcterms:created>
  <dcterms:modified xsi:type="dcterms:W3CDTF">2022-08-23T02:37:00Z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