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A8" w:rsidRPr="005F3058" w:rsidRDefault="00A27CA8" w:rsidP="00A27CA8">
      <w:pPr>
        <w:spacing w:line="600" w:lineRule="exact"/>
        <w:jc w:val="center"/>
        <w:rPr>
          <w:rFonts w:ascii="宋体" w:hAnsi="宋体" w:cs="宋体"/>
          <w:b/>
          <w:bCs/>
          <w:sz w:val="36"/>
          <w:szCs w:val="36"/>
        </w:rPr>
      </w:pPr>
      <w:r w:rsidRPr="00C44194">
        <w:rPr>
          <w:rFonts w:ascii="宋体" w:hAnsi="宋体" w:cs="宋体" w:hint="eastAsia"/>
          <w:b/>
          <w:bCs/>
          <w:sz w:val="36"/>
          <w:szCs w:val="36"/>
        </w:rPr>
        <w:t>“博大杯”</w:t>
      </w:r>
      <w:r w:rsidRPr="00C44194">
        <w:rPr>
          <w:rFonts w:ascii="宋体" w:hAnsi="宋体" w:cs="宋体"/>
          <w:b/>
          <w:bCs/>
          <w:sz w:val="36"/>
          <w:szCs w:val="36"/>
        </w:rPr>
        <w:t>201</w:t>
      </w:r>
      <w:r w:rsidR="00FF4186">
        <w:rPr>
          <w:rFonts w:ascii="宋体" w:hAnsi="宋体" w:cs="宋体" w:hint="eastAsia"/>
          <w:b/>
          <w:bCs/>
          <w:sz w:val="36"/>
          <w:szCs w:val="36"/>
        </w:rPr>
        <w:t>8</w:t>
      </w:r>
      <w:r>
        <w:rPr>
          <w:rFonts w:ascii="宋体" w:hAnsi="宋体" w:cs="宋体" w:hint="eastAsia"/>
          <w:b/>
          <w:bCs/>
          <w:sz w:val="36"/>
          <w:szCs w:val="36"/>
        </w:rPr>
        <w:t>年北京经济技术开发区职工</w:t>
      </w:r>
      <w:r w:rsidRPr="00C44194">
        <w:rPr>
          <w:rFonts w:ascii="宋体" w:hAnsi="宋体" w:cs="宋体" w:hint="eastAsia"/>
          <w:b/>
          <w:bCs/>
          <w:sz w:val="36"/>
          <w:szCs w:val="36"/>
        </w:rPr>
        <w:t>篮球联赛</w:t>
      </w:r>
      <w:r w:rsidR="003B0B07">
        <w:rPr>
          <w:rFonts w:ascii="宋体" w:hAnsi="宋体" w:cs="宋体" w:hint="eastAsia"/>
          <w:b/>
          <w:bCs/>
          <w:sz w:val="36"/>
          <w:szCs w:val="36"/>
        </w:rPr>
        <w:t>竞赛规程</w:t>
      </w:r>
    </w:p>
    <w:p w:rsidR="00A27CA8" w:rsidRPr="00FC7ED5" w:rsidRDefault="00A27CA8" w:rsidP="00A27CA8">
      <w:pPr>
        <w:spacing w:line="600" w:lineRule="exact"/>
        <w:ind w:firstLineChars="200" w:firstLine="640"/>
        <w:rPr>
          <w:rFonts w:ascii="仿宋_GB2312" w:eastAsia="仿宋_GB2312" w:hAnsi="华文中宋" w:cs="仿宋_GB2312"/>
          <w:sz w:val="32"/>
          <w:szCs w:val="32"/>
        </w:rPr>
      </w:pPr>
      <w:r w:rsidRPr="00B30FAF">
        <w:rPr>
          <w:rFonts w:ascii="仿宋_GB2312" w:eastAsia="仿宋_GB2312" w:hAnsi="华文中宋" w:cs="Calibri" w:hint="eastAsia"/>
          <w:sz w:val="32"/>
          <w:szCs w:val="32"/>
        </w:rPr>
        <w:t>为丰富开发区企业职工体育生活，</w:t>
      </w:r>
      <w:r w:rsidRPr="00BE63B5">
        <w:rPr>
          <w:rFonts w:ascii="仿宋_GB2312" w:eastAsia="仿宋_GB2312" w:hAnsi="华文中宋" w:cs="仿宋_GB2312" w:hint="eastAsia"/>
          <w:sz w:val="32"/>
          <w:szCs w:val="32"/>
        </w:rPr>
        <w:t>展示开发区企业职工健康向上、积极进取</w:t>
      </w:r>
      <w:r>
        <w:rPr>
          <w:rFonts w:ascii="仿宋_GB2312" w:eastAsia="仿宋_GB2312" w:cs="仿宋_GB2312" w:hint="eastAsia"/>
          <w:color w:val="000000"/>
          <w:kern w:val="0"/>
          <w:sz w:val="32"/>
          <w:szCs w:val="32"/>
        </w:rPr>
        <w:t>的精神风貌。</w:t>
      </w:r>
      <w:r w:rsidR="00084D38">
        <w:rPr>
          <w:rFonts w:ascii="仿宋_GB2312" w:eastAsia="仿宋_GB2312" w:cs="仿宋_GB2312" w:hint="eastAsia"/>
          <w:color w:val="000000"/>
          <w:kern w:val="0"/>
          <w:sz w:val="32"/>
          <w:szCs w:val="32"/>
        </w:rPr>
        <w:t>由北京经济技术开发区总工会和北京经济技术开发区社会发展局共同主办的</w:t>
      </w:r>
      <w:r w:rsidR="00084D38" w:rsidRPr="00084D38">
        <w:rPr>
          <w:rFonts w:ascii="仿宋_GB2312" w:eastAsia="仿宋_GB2312" w:cs="仿宋_GB2312" w:hint="eastAsia"/>
          <w:color w:val="000000"/>
          <w:kern w:val="0"/>
          <w:sz w:val="32"/>
          <w:szCs w:val="32"/>
        </w:rPr>
        <w:t>“博大杯”</w:t>
      </w:r>
      <w:r w:rsidR="00084D38" w:rsidRPr="00084D38">
        <w:rPr>
          <w:rFonts w:ascii="仿宋_GB2312" w:eastAsia="仿宋_GB2312" w:cs="仿宋_GB2312"/>
          <w:color w:val="000000"/>
          <w:kern w:val="0"/>
          <w:sz w:val="32"/>
          <w:szCs w:val="32"/>
        </w:rPr>
        <w:t>201</w:t>
      </w:r>
      <w:r w:rsidR="00FF4186">
        <w:rPr>
          <w:rFonts w:ascii="仿宋_GB2312" w:eastAsia="仿宋_GB2312" w:cs="仿宋_GB2312" w:hint="eastAsia"/>
          <w:color w:val="000000"/>
          <w:kern w:val="0"/>
          <w:sz w:val="32"/>
          <w:szCs w:val="32"/>
        </w:rPr>
        <w:t>8</w:t>
      </w:r>
      <w:r w:rsidR="00084D38" w:rsidRPr="00084D38">
        <w:rPr>
          <w:rFonts w:ascii="仿宋_GB2312" w:eastAsia="仿宋_GB2312" w:cs="仿宋_GB2312" w:hint="eastAsia"/>
          <w:color w:val="000000"/>
          <w:kern w:val="0"/>
          <w:sz w:val="32"/>
          <w:szCs w:val="32"/>
        </w:rPr>
        <w:t>年北京经济技术开发区职工篮球联赛。</w:t>
      </w:r>
      <w:r>
        <w:rPr>
          <w:rFonts w:ascii="仿宋_GB2312" w:eastAsia="仿宋_GB2312" w:cs="仿宋_GB2312" w:hint="eastAsia"/>
          <w:color w:val="000000"/>
          <w:kern w:val="0"/>
          <w:sz w:val="32"/>
          <w:szCs w:val="32"/>
        </w:rPr>
        <w:t>社会工作部拟于</w:t>
      </w:r>
      <w:r>
        <w:rPr>
          <w:rFonts w:ascii="仿宋_GB2312" w:eastAsia="仿宋_GB2312" w:cs="仿宋_GB2312"/>
          <w:color w:val="000000"/>
          <w:kern w:val="0"/>
          <w:sz w:val="32"/>
          <w:szCs w:val="32"/>
        </w:rPr>
        <w:t>201</w:t>
      </w:r>
      <w:r w:rsidR="00FF4186">
        <w:rPr>
          <w:rFonts w:ascii="仿宋_GB2312" w:eastAsia="仿宋_GB2312" w:cs="仿宋_GB2312" w:hint="eastAsia"/>
          <w:color w:val="000000"/>
          <w:kern w:val="0"/>
          <w:sz w:val="32"/>
          <w:szCs w:val="32"/>
        </w:rPr>
        <w:t>8</w:t>
      </w:r>
      <w:r>
        <w:rPr>
          <w:rFonts w:ascii="仿宋_GB2312" w:eastAsia="仿宋_GB2312" w:cs="仿宋_GB2312" w:hint="eastAsia"/>
          <w:color w:val="000000"/>
          <w:kern w:val="0"/>
          <w:sz w:val="32"/>
          <w:szCs w:val="32"/>
        </w:rPr>
        <w:t>年</w:t>
      </w:r>
      <w:r w:rsidR="00FF4186">
        <w:rPr>
          <w:rFonts w:ascii="仿宋_GB2312" w:eastAsia="仿宋_GB2312" w:cs="仿宋_GB2312" w:hint="eastAsia"/>
          <w:color w:val="000000"/>
          <w:kern w:val="0"/>
          <w:sz w:val="32"/>
          <w:szCs w:val="32"/>
        </w:rPr>
        <w:t>9</w:t>
      </w:r>
      <w:r>
        <w:rPr>
          <w:rFonts w:ascii="仿宋_GB2312" w:eastAsia="仿宋_GB2312" w:cs="仿宋_GB2312" w:hint="eastAsia"/>
          <w:color w:val="000000"/>
          <w:kern w:val="0"/>
          <w:sz w:val="32"/>
          <w:szCs w:val="32"/>
        </w:rPr>
        <w:t>月</w:t>
      </w:r>
      <w:r w:rsidR="003A27B6">
        <w:rPr>
          <w:rFonts w:ascii="仿宋_GB2312" w:eastAsia="仿宋_GB2312" w:cs="仿宋_GB2312" w:hint="eastAsia"/>
          <w:color w:val="000000"/>
          <w:kern w:val="0"/>
          <w:sz w:val="32"/>
          <w:szCs w:val="32"/>
        </w:rPr>
        <w:t>下旬</w:t>
      </w:r>
      <w:r>
        <w:rPr>
          <w:rFonts w:ascii="仿宋_GB2312" w:eastAsia="仿宋_GB2312"/>
          <w:color w:val="000000"/>
          <w:kern w:val="0"/>
          <w:sz w:val="32"/>
          <w:szCs w:val="32"/>
        </w:rPr>
        <w:t>—</w:t>
      </w:r>
      <w:r w:rsidR="00FF4186">
        <w:rPr>
          <w:rFonts w:ascii="仿宋_GB2312" w:eastAsia="仿宋_GB2312" w:hint="eastAsia"/>
          <w:color w:val="000000"/>
          <w:kern w:val="0"/>
          <w:sz w:val="32"/>
          <w:szCs w:val="32"/>
        </w:rPr>
        <w:t>11</w:t>
      </w:r>
      <w:r>
        <w:rPr>
          <w:rFonts w:ascii="仿宋_GB2312" w:eastAsia="仿宋_GB2312" w:cs="仿宋_GB2312" w:hint="eastAsia"/>
          <w:color w:val="000000"/>
          <w:kern w:val="0"/>
          <w:sz w:val="32"/>
          <w:szCs w:val="32"/>
        </w:rPr>
        <w:t>月</w:t>
      </w:r>
      <w:r w:rsidR="003A27B6">
        <w:rPr>
          <w:rFonts w:ascii="仿宋_GB2312" w:eastAsia="仿宋_GB2312" w:cs="仿宋_GB2312" w:hint="eastAsia"/>
          <w:color w:val="000000"/>
          <w:kern w:val="0"/>
          <w:sz w:val="32"/>
          <w:szCs w:val="32"/>
        </w:rPr>
        <w:t>上旬</w:t>
      </w:r>
      <w:r>
        <w:rPr>
          <w:rFonts w:ascii="仿宋_GB2312" w:eastAsia="仿宋_GB2312" w:cs="仿宋_GB2312" w:hint="eastAsia"/>
          <w:color w:val="000000"/>
          <w:kern w:val="0"/>
          <w:sz w:val="32"/>
          <w:szCs w:val="32"/>
        </w:rPr>
        <w:t>具体方案如下：</w:t>
      </w:r>
    </w:p>
    <w:p w:rsidR="00A27CA8" w:rsidRDefault="00A27CA8" w:rsidP="00A27CA8">
      <w:pPr>
        <w:spacing w:line="600" w:lineRule="exact"/>
        <w:ind w:firstLineChars="200" w:firstLine="640"/>
        <w:rPr>
          <w:rFonts w:ascii="黑体" w:eastAsia="黑体" w:hAnsi="黑体"/>
          <w:sz w:val="32"/>
          <w:szCs w:val="32"/>
        </w:rPr>
      </w:pPr>
      <w:r>
        <w:rPr>
          <w:rFonts w:ascii="黑体" w:eastAsia="黑体" w:hAnsi="黑体" w:cs="黑体" w:hint="eastAsia"/>
          <w:sz w:val="32"/>
          <w:szCs w:val="32"/>
        </w:rPr>
        <w:t>一、活动主题</w:t>
      </w:r>
    </w:p>
    <w:p w:rsidR="007065C8" w:rsidRPr="00637A16" w:rsidRDefault="00637A16" w:rsidP="007065C8">
      <w:pPr>
        <w:widowControl/>
        <w:spacing w:line="600" w:lineRule="exact"/>
        <w:ind w:firstLineChars="200" w:firstLine="640"/>
        <w:jc w:val="left"/>
        <w:rPr>
          <w:rFonts w:ascii="仿宋_GB2312" w:eastAsia="仿宋_GB2312" w:hAnsi="华文中宋" w:cs="仿宋_GB2312"/>
          <w:sz w:val="32"/>
          <w:szCs w:val="32"/>
        </w:rPr>
      </w:pPr>
      <w:r w:rsidRPr="00637A16">
        <w:rPr>
          <w:rFonts w:ascii="仿宋_GB2312" w:eastAsia="仿宋_GB2312" w:hAnsi="华文中宋" w:cs="仿宋_GB2312" w:hint="eastAsia"/>
          <w:sz w:val="32"/>
          <w:szCs w:val="32"/>
        </w:rPr>
        <w:t xml:space="preserve">奋发新时代 </w:t>
      </w:r>
      <w:r w:rsidRPr="00637A16">
        <w:rPr>
          <w:rFonts w:ascii="仿宋_GB2312" w:eastAsia="仿宋_GB2312" w:hAnsi="华文中宋" w:cs="仿宋_GB2312"/>
          <w:sz w:val="32"/>
          <w:szCs w:val="32"/>
        </w:rPr>
        <w:t xml:space="preserve"> </w:t>
      </w:r>
      <w:r w:rsidRPr="00637A16">
        <w:rPr>
          <w:rFonts w:ascii="仿宋_GB2312" w:eastAsia="仿宋_GB2312" w:hAnsi="华文中宋" w:cs="仿宋_GB2312" w:hint="eastAsia"/>
          <w:sz w:val="32"/>
          <w:szCs w:val="32"/>
        </w:rPr>
        <w:t>聚力新目标</w:t>
      </w:r>
    </w:p>
    <w:p w:rsidR="00A27CA8" w:rsidRPr="00C42DC7" w:rsidRDefault="00A27CA8" w:rsidP="00A27CA8">
      <w:pPr>
        <w:spacing w:line="600" w:lineRule="exact"/>
        <w:ind w:firstLineChars="200" w:firstLine="640"/>
        <w:rPr>
          <w:rFonts w:ascii="黑体" w:eastAsia="黑体"/>
          <w:sz w:val="32"/>
          <w:szCs w:val="32"/>
        </w:rPr>
      </w:pPr>
      <w:r w:rsidRPr="00C42DC7">
        <w:rPr>
          <w:rFonts w:ascii="黑体" w:eastAsia="黑体" w:hAnsi="黑体" w:cs="黑体" w:hint="eastAsia"/>
          <w:sz w:val="32"/>
          <w:szCs w:val="32"/>
        </w:rPr>
        <w:t>二、</w:t>
      </w:r>
      <w:r w:rsidRPr="00C42DC7">
        <w:rPr>
          <w:rFonts w:ascii="黑体" w:eastAsia="黑体" w:cs="黑体" w:hint="eastAsia"/>
          <w:sz w:val="32"/>
          <w:szCs w:val="32"/>
        </w:rPr>
        <w:t>主办单位</w:t>
      </w:r>
    </w:p>
    <w:p w:rsidR="007A0CDE" w:rsidRPr="00A24178" w:rsidRDefault="00A27CA8" w:rsidP="00A24178">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北京经济技术开发区总工会</w:t>
      </w:r>
    </w:p>
    <w:p w:rsidR="00A27CA8" w:rsidRPr="00C42DC7" w:rsidRDefault="00A27CA8" w:rsidP="00A27CA8">
      <w:pPr>
        <w:spacing w:line="600" w:lineRule="exact"/>
        <w:ind w:firstLineChars="200" w:firstLine="640"/>
        <w:rPr>
          <w:rFonts w:ascii="黑体" w:eastAsia="黑体"/>
          <w:sz w:val="32"/>
          <w:szCs w:val="32"/>
        </w:rPr>
      </w:pPr>
      <w:r w:rsidRPr="00C42DC7">
        <w:rPr>
          <w:rFonts w:ascii="黑体" w:eastAsia="黑体" w:cs="黑体" w:hint="eastAsia"/>
          <w:sz w:val="32"/>
          <w:szCs w:val="32"/>
        </w:rPr>
        <w:t>三、协办单位</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北京经济技术开发区篮球联盟</w:t>
      </w:r>
    </w:p>
    <w:p w:rsidR="00A27CA8" w:rsidRDefault="00A27CA8" w:rsidP="00A27CA8">
      <w:pPr>
        <w:spacing w:line="600" w:lineRule="exact"/>
        <w:ind w:firstLineChars="200" w:firstLine="640"/>
        <w:rPr>
          <w:rFonts w:ascii="黑体" w:eastAsia="黑体" w:cs="黑体"/>
          <w:sz w:val="32"/>
          <w:szCs w:val="32"/>
        </w:rPr>
      </w:pPr>
      <w:r w:rsidRPr="00C42DC7">
        <w:rPr>
          <w:rFonts w:ascii="黑体" w:eastAsia="黑体" w:cs="黑体" w:hint="eastAsia"/>
          <w:sz w:val="32"/>
          <w:szCs w:val="32"/>
        </w:rPr>
        <w:t>四、承办单位</w:t>
      </w:r>
    </w:p>
    <w:p w:rsidR="00A24178" w:rsidRPr="00A24178" w:rsidRDefault="00A24178" w:rsidP="00A27CA8">
      <w:pPr>
        <w:spacing w:line="600" w:lineRule="exact"/>
        <w:ind w:firstLineChars="200" w:firstLine="640"/>
        <w:rPr>
          <w:rFonts w:ascii="仿宋_GB2312" w:eastAsia="仿宋_GB2312"/>
          <w:sz w:val="32"/>
          <w:szCs w:val="32"/>
        </w:rPr>
      </w:pPr>
      <w:r w:rsidRPr="00A24178">
        <w:rPr>
          <w:rFonts w:ascii="仿宋_GB2312" w:eastAsia="仿宋_GB2312" w:hint="eastAsia"/>
          <w:sz w:val="32"/>
          <w:szCs w:val="32"/>
        </w:rPr>
        <w:t>北京金风体育文化有限公司</w:t>
      </w:r>
    </w:p>
    <w:p w:rsidR="00A27CA8" w:rsidRDefault="00A27CA8" w:rsidP="00A27CA8">
      <w:pPr>
        <w:spacing w:line="600" w:lineRule="exact"/>
        <w:ind w:firstLineChars="200" w:firstLine="640"/>
        <w:rPr>
          <w:rFonts w:ascii="黑体" w:eastAsia="黑体" w:hAnsi="黑体"/>
          <w:sz w:val="32"/>
          <w:szCs w:val="32"/>
        </w:rPr>
      </w:pPr>
      <w:r>
        <w:rPr>
          <w:rFonts w:ascii="黑体" w:eastAsia="黑体" w:hAnsi="黑体" w:cs="黑体" w:hint="eastAsia"/>
          <w:sz w:val="32"/>
          <w:szCs w:val="32"/>
        </w:rPr>
        <w:t>五、比赛时间</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sz w:val="32"/>
          <w:szCs w:val="32"/>
        </w:rPr>
        <w:t>201</w:t>
      </w:r>
      <w:r w:rsidR="00FF4186">
        <w:rPr>
          <w:rFonts w:ascii="仿宋_GB2312" w:eastAsia="仿宋_GB2312" w:cs="仿宋_GB2312" w:hint="eastAsia"/>
          <w:sz w:val="32"/>
          <w:szCs w:val="32"/>
        </w:rPr>
        <w:t>8</w:t>
      </w:r>
      <w:r>
        <w:rPr>
          <w:rFonts w:ascii="仿宋_GB2312" w:eastAsia="仿宋_GB2312" w:cs="仿宋_GB2312" w:hint="eastAsia"/>
          <w:sz w:val="32"/>
          <w:szCs w:val="32"/>
        </w:rPr>
        <w:t>年</w:t>
      </w:r>
      <w:r w:rsidR="00FF4186">
        <w:rPr>
          <w:rFonts w:ascii="仿宋_GB2312" w:eastAsia="仿宋_GB2312" w:cs="仿宋_GB2312" w:hint="eastAsia"/>
          <w:sz w:val="32"/>
          <w:szCs w:val="32"/>
        </w:rPr>
        <w:t>9</w:t>
      </w:r>
      <w:r>
        <w:rPr>
          <w:rFonts w:ascii="仿宋_GB2312" w:eastAsia="仿宋_GB2312" w:cs="仿宋_GB2312" w:hint="eastAsia"/>
          <w:sz w:val="32"/>
          <w:szCs w:val="32"/>
        </w:rPr>
        <w:t>月</w:t>
      </w:r>
      <w:r w:rsidR="00FC0CF8">
        <w:rPr>
          <w:rFonts w:ascii="仿宋_GB2312" w:eastAsia="仿宋_GB2312" w:cs="仿宋_GB2312" w:hint="eastAsia"/>
          <w:sz w:val="32"/>
          <w:szCs w:val="32"/>
        </w:rPr>
        <w:t>下旬</w:t>
      </w:r>
      <w:r>
        <w:rPr>
          <w:rFonts w:ascii="仿宋_GB2312" w:eastAsia="仿宋_GB2312"/>
          <w:sz w:val="32"/>
          <w:szCs w:val="32"/>
        </w:rPr>
        <w:t>—</w:t>
      </w:r>
      <w:r w:rsidR="00FF4186">
        <w:rPr>
          <w:rFonts w:ascii="仿宋_GB2312" w:eastAsia="仿宋_GB2312" w:hint="eastAsia"/>
          <w:sz w:val="32"/>
          <w:szCs w:val="32"/>
        </w:rPr>
        <w:t>11</w:t>
      </w:r>
      <w:r>
        <w:rPr>
          <w:rFonts w:ascii="仿宋_GB2312" w:eastAsia="仿宋_GB2312" w:cs="仿宋_GB2312" w:hint="eastAsia"/>
          <w:sz w:val="32"/>
          <w:szCs w:val="32"/>
        </w:rPr>
        <w:t>月</w:t>
      </w:r>
      <w:r w:rsidR="00FC0CF8">
        <w:rPr>
          <w:rFonts w:ascii="仿宋_GB2312" w:eastAsia="仿宋_GB2312" w:cs="仿宋_GB2312" w:hint="eastAsia"/>
          <w:sz w:val="32"/>
          <w:szCs w:val="32"/>
        </w:rPr>
        <w:t>上旬</w:t>
      </w:r>
    </w:p>
    <w:p w:rsidR="00FC0CF8" w:rsidRPr="00FC0CF8" w:rsidRDefault="00A27CA8" w:rsidP="00FC0CF8">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六、比赛地点</w:t>
      </w:r>
    </w:p>
    <w:p w:rsidR="00B67AAB" w:rsidRPr="00E16A95" w:rsidRDefault="00B67AAB" w:rsidP="00B67AAB">
      <w:pPr>
        <w:pStyle w:val="a9"/>
        <w:shd w:val="clear" w:color="auto" w:fill="FFFFFF"/>
        <w:spacing w:before="0" w:beforeAutospacing="0" w:after="0" w:afterAutospacing="0" w:line="360" w:lineRule="atLeast"/>
        <w:ind w:firstLineChars="200" w:firstLine="640"/>
        <w:rPr>
          <w:rFonts w:ascii="仿宋_GB2312" w:eastAsia="仿宋_GB2312"/>
          <w:color w:val="333333"/>
          <w:sz w:val="32"/>
          <w:szCs w:val="32"/>
        </w:rPr>
      </w:pPr>
      <w:r w:rsidRPr="00E16A95">
        <w:rPr>
          <w:rFonts w:ascii="仿宋_GB2312" w:eastAsia="仿宋_GB2312" w:hint="eastAsia"/>
          <w:color w:val="333333"/>
          <w:sz w:val="32"/>
          <w:szCs w:val="32"/>
        </w:rPr>
        <w:t>预赛</w:t>
      </w:r>
      <w:r>
        <w:rPr>
          <w:rFonts w:ascii="仿宋_GB2312" w:eastAsia="仿宋_GB2312" w:hint="eastAsia"/>
          <w:color w:val="333333"/>
          <w:sz w:val="32"/>
          <w:szCs w:val="32"/>
        </w:rPr>
        <w:t>地点：（待定）</w:t>
      </w:r>
    </w:p>
    <w:p w:rsidR="00B67AAB" w:rsidRDefault="00B67AAB" w:rsidP="00B67AAB">
      <w:pPr>
        <w:pStyle w:val="a9"/>
        <w:shd w:val="clear" w:color="auto" w:fill="FFFFFF"/>
        <w:spacing w:before="0" w:beforeAutospacing="0" w:after="0" w:afterAutospacing="0" w:line="360" w:lineRule="atLeast"/>
        <w:ind w:firstLine="645"/>
        <w:rPr>
          <w:rFonts w:ascii="仿宋_GB2312" w:eastAsia="仿宋_GB2312"/>
          <w:color w:val="333333"/>
          <w:sz w:val="32"/>
          <w:szCs w:val="32"/>
        </w:rPr>
      </w:pPr>
      <w:r>
        <w:rPr>
          <w:rFonts w:ascii="仿宋_GB2312" w:eastAsia="仿宋_GB2312" w:hint="eastAsia"/>
          <w:color w:val="333333"/>
          <w:sz w:val="32"/>
          <w:szCs w:val="32"/>
        </w:rPr>
        <w:t>决</w:t>
      </w:r>
      <w:r w:rsidRPr="00E16A95">
        <w:rPr>
          <w:rFonts w:ascii="仿宋_GB2312" w:eastAsia="仿宋_GB2312" w:hint="eastAsia"/>
          <w:color w:val="333333"/>
          <w:sz w:val="32"/>
          <w:szCs w:val="32"/>
        </w:rPr>
        <w:t>赛</w:t>
      </w:r>
      <w:r>
        <w:rPr>
          <w:rFonts w:ascii="仿宋_GB2312" w:eastAsia="仿宋_GB2312" w:hint="eastAsia"/>
          <w:color w:val="333333"/>
          <w:sz w:val="32"/>
          <w:szCs w:val="32"/>
        </w:rPr>
        <w:t>阶段</w:t>
      </w:r>
      <w:r w:rsidRPr="00E16A95">
        <w:rPr>
          <w:rFonts w:ascii="仿宋_GB2312" w:eastAsia="仿宋_GB2312" w:hint="eastAsia"/>
          <w:color w:val="333333"/>
          <w:sz w:val="32"/>
          <w:szCs w:val="32"/>
        </w:rPr>
        <w:t>地点</w:t>
      </w:r>
      <w:r>
        <w:rPr>
          <w:rFonts w:ascii="仿宋_GB2312" w:eastAsia="仿宋_GB2312" w:hint="eastAsia"/>
          <w:color w:val="333333"/>
          <w:sz w:val="32"/>
          <w:szCs w:val="32"/>
        </w:rPr>
        <w:t>：金风大学体育馆</w:t>
      </w:r>
    </w:p>
    <w:p w:rsidR="00B67AAB" w:rsidRPr="00574373" w:rsidRDefault="00B67AAB" w:rsidP="00B67AAB">
      <w:pPr>
        <w:pStyle w:val="a9"/>
        <w:shd w:val="clear" w:color="auto" w:fill="FFFFFF"/>
        <w:spacing w:before="0" w:beforeAutospacing="0" w:after="0" w:afterAutospacing="0" w:line="360" w:lineRule="atLeast"/>
        <w:ind w:firstLine="645"/>
        <w:rPr>
          <w:rFonts w:ascii="仿宋_GB2312" w:eastAsia="仿宋_GB2312"/>
          <w:color w:val="333333"/>
          <w:sz w:val="32"/>
          <w:szCs w:val="32"/>
        </w:rPr>
      </w:pPr>
      <w:r>
        <w:rPr>
          <w:rFonts w:ascii="仿宋_GB2312" w:eastAsia="仿宋_GB2312" w:hint="eastAsia"/>
          <w:color w:val="333333"/>
          <w:sz w:val="32"/>
          <w:szCs w:val="32"/>
        </w:rPr>
        <w:t>总决赛地点：北京电子科技学院体育馆</w:t>
      </w:r>
    </w:p>
    <w:p w:rsidR="00FC0CF8" w:rsidRDefault="00A27CA8" w:rsidP="00A27CA8">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sidR="00FC0CF8">
        <w:rPr>
          <w:rFonts w:ascii="黑体" w:eastAsia="黑体" w:hAnsi="黑体" w:cs="黑体" w:hint="eastAsia"/>
          <w:sz w:val="32"/>
          <w:szCs w:val="32"/>
        </w:rPr>
        <w:t>开、闭幕式安排</w:t>
      </w:r>
    </w:p>
    <w:p w:rsidR="00FC0CF8" w:rsidRPr="00FC0CF8" w:rsidRDefault="00FC0CF8" w:rsidP="00A27CA8">
      <w:pPr>
        <w:spacing w:line="600" w:lineRule="exact"/>
        <w:ind w:firstLineChars="200" w:firstLine="640"/>
        <w:rPr>
          <w:rFonts w:ascii="仿宋_GB2312" w:eastAsia="仿宋_GB2312" w:cs="仿宋_GB2312"/>
          <w:sz w:val="32"/>
          <w:szCs w:val="32"/>
        </w:rPr>
      </w:pPr>
      <w:r w:rsidRPr="00FC0CF8">
        <w:rPr>
          <w:rFonts w:ascii="仿宋_GB2312" w:eastAsia="仿宋_GB2312" w:cs="仿宋_GB2312" w:hint="eastAsia"/>
          <w:sz w:val="32"/>
          <w:szCs w:val="32"/>
        </w:rPr>
        <w:t>地点：北京电子科技学院体育馆</w:t>
      </w:r>
    </w:p>
    <w:p w:rsidR="00FC0CF8" w:rsidRPr="00FC0CF8" w:rsidRDefault="00FC0CF8" w:rsidP="00FC0CF8">
      <w:pPr>
        <w:spacing w:line="600" w:lineRule="exact"/>
        <w:ind w:firstLine="630"/>
        <w:rPr>
          <w:rFonts w:ascii="仿宋_GB2312" w:eastAsia="仿宋_GB2312" w:cs="仿宋_GB2312"/>
          <w:sz w:val="32"/>
          <w:szCs w:val="32"/>
        </w:rPr>
      </w:pPr>
      <w:r w:rsidRPr="00FC0CF8">
        <w:rPr>
          <w:rFonts w:ascii="仿宋_GB2312" w:eastAsia="仿宋_GB2312" w:cs="仿宋_GB2312" w:hint="eastAsia"/>
          <w:sz w:val="32"/>
          <w:szCs w:val="32"/>
        </w:rPr>
        <w:lastRenderedPageBreak/>
        <w:t>参加人数：3000x2人左右（含：参赛队、观众）</w:t>
      </w:r>
      <w:r w:rsidRPr="00FC0CF8">
        <w:rPr>
          <w:rFonts w:ascii="仿宋_GB2312" w:eastAsia="仿宋_GB2312" w:cs="仿宋_GB2312"/>
          <w:sz w:val="32"/>
          <w:szCs w:val="32"/>
        </w:rPr>
        <w:br/>
      </w:r>
      <w:r w:rsidRPr="00FC0CF8">
        <w:rPr>
          <w:rFonts w:ascii="仿宋_GB2312" w:eastAsia="仿宋_GB2312" w:cs="仿宋_GB2312" w:hint="eastAsia"/>
          <w:sz w:val="32"/>
          <w:szCs w:val="32"/>
        </w:rPr>
        <w:t xml:space="preserve">    开幕式拟邀请明星联队VS开发区职工明星队友谊比赛</w:t>
      </w:r>
    </w:p>
    <w:p w:rsidR="00FC0CF8" w:rsidRPr="00FC0CF8" w:rsidRDefault="00FC0CF8" w:rsidP="00FC0CF8">
      <w:pPr>
        <w:spacing w:line="600" w:lineRule="exact"/>
        <w:ind w:firstLine="630"/>
        <w:rPr>
          <w:rFonts w:ascii="仿宋_GB2312" w:eastAsia="仿宋_GB2312" w:cs="仿宋_GB2312"/>
          <w:sz w:val="32"/>
          <w:szCs w:val="32"/>
        </w:rPr>
      </w:pPr>
      <w:r w:rsidRPr="00FC0CF8">
        <w:rPr>
          <w:rFonts w:ascii="仿宋_GB2312" w:eastAsia="仿宋_GB2312" w:cs="仿宋_GB2312" w:hint="eastAsia"/>
          <w:sz w:val="32"/>
          <w:szCs w:val="32"/>
        </w:rPr>
        <w:t>闭幕式安排东西部总决赛</w:t>
      </w:r>
    </w:p>
    <w:p w:rsidR="00A27CA8" w:rsidRDefault="00FC0CF8" w:rsidP="00A27CA8">
      <w:pPr>
        <w:spacing w:line="600" w:lineRule="exact"/>
        <w:ind w:firstLineChars="200" w:firstLine="640"/>
        <w:rPr>
          <w:rFonts w:ascii="黑体" w:eastAsia="黑体" w:hAnsi="黑体"/>
          <w:sz w:val="32"/>
          <w:szCs w:val="32"/>
        </w:rPr>
      </w:pPr>
      <w:r>
        <w:rPr>
          <w:rFonts w:ascii="黑体" w:eastAsia="黑体" w:hAnsi="黑体" w:cs="黑体" w:hint="eastAsia"/>
          <w:sz w:val="32"/>
          <w:szCs w:val="32"/>
        </w:rPr>
        <w:t>八、</w:t>
      </w:r>
      <w:r w:rsidR="00A27CA8">
        <w:rPr>
          <w:rFonts w:ascii="黑体" w:eastAsia="黑体" w:hAnsi="黑体" w:cs="黑体" w:hint="eastAsia"/>
          <w:sz w:val="32"/>
          <w:szCs w:val="32"/>
        </w:rPr>
        <w:t>组队方式</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开发区各机关、企事业单位均可组队参赛。每支参赛队可报</w:t>
      </w:r>
      <w:r>
        <w:rPr>
          <w:rFonts w:ascii="仿宋_GB2312" w:eastAsia="仿宋_GB2312" w:cs="仿宋_GB2312"/>
          <w:sz w:val="32"/>
          <w:szCs w:val="32"/>
        </w:rPr>
        <w:t>1</w:t>
      </w:r>
      <w:r>
        <w:rPr>
          <w:rFonts w:ascii="仿宋_GB2312" w:eastAsia="仿宋_GB2312" w:cs="仿宋_GB2312" w:hint="eastAsia"/>
          <w:sz w:val="32"/>
          <w:szCs w:val="32"/>
        </w:rPr>
        <w:t>名领队、</w:t>
      </w:r>
      <w:r>
        <w:rPr>
          <w:rFonts w:ascii="仿宋_GB2312" w:eastAsia="仿宋_GB2312" w:cs="仿宋_GB2312"/>
          <w:sz w:val="32"/>
          <w:szCs w:val="32"/>
        </w:rPr>
        <w:t>1</w:t>
      </w:r>
      <w:r>
        <w:rPr>
          <w:rFonts w:ascii="仿宋_GB2312" w:eastAsia="仿宋_GB2312" w:cs="仿宋_GB2312" w:hint="eastAsia"/>
          <w:sz w:val="32"/>
          <w:szCs w:val="32"/>
        </w:rPr>
        <w:t>名教练、</w:t>
      </w:r>
      <w:r>
        <w:rPr>
          <w:rFonts w:ascii="仿宋_GB2312" w:eastAsia="仿宋_GB2312" w:cs="仿宋_GB2312"/>
          <w:sz w:val="32"/>
          <w:szCs w:val="32"/>
        </w:rPr>
        <w:t>1</w:t>
      </w:r>
      <w:r>
        <w:rPr>
          <w:rFonts w:ascii="仿宋_GB2312" w:eastAsia="仿宋_GB2312" w:cs="仿宋_GB2312" w:hint="eastAsia"/>
          <w:sz w:val="32"/>
          <w:szCs w:val="32"/>
        </w:rPr>
        <w:t>名助理教练和</w:t>
      </w:r>
      <w:r>
        <w:rPr>
          <w:rFonts w:ascii="仿宋_GB2312" w:eastAsia="仿宋_GB2312" w:cs="仿宋_GB2312"/>
          <w:sz w:val="32"/>
          <w:szCs w:val="32"/>
        </w:rPr>
        <w:t>15</w:t>
      </w:r>
      <w:r>
        <w:rPr>
          <w:rFonts w:ascii="仿宋_GB2312" w:eastAsia="仿宋_GB2312" w:cs="仿宋_GB2312" w:hint="eastAsia"/>
          <w:sz w:val="32"/>
          <w:szCs w:val="32"/>
        </w:rPr>
        <w:t>名队员，其中</w:t>
      </w:r>
      <w:r>
        <w:rPr>
          <w:rFonts w:ascii="仿宋_GB2312" w:eastAsia="仿宋_GB2312" w:cs="仿宋_GB2312"/>
          <w:sz w:val="32"/>
          <w:szCs w:val="32"/>
        </w:rPr>
        <w:t>3</w:t>
      </w:r>
      <w:r>
        <w:rPr>
          <w:rFonts w:ascii="仿宋_GB2312" w:eastAsia="仿宋_GB2312" w:cs="仿宋_GB2312" w:hint="eastAsia"/>
          <w:sz w:val="32"/>
          <w:szCs w:val="32"/>
        </w:rPr>
        <w:t>名为增补队员，用于正式队员出现出差、受伤等状况时替换。</w:t>
      </w:r>
    </w:p>
    <w:p w:rsidR="00A27CA8" w:rsidRDefault="00FC0CF8" w:rsidP="00A27CA8">
      <w:pPr>
        <w:spacing w:line="600" w:lineRule="exact"/>
        <w:ind w:firstLineChars="200" w:firstLine="640"/>
        <w:rPr>
          <w:rFonts w:ascii="黑体" w:eastAsia="黑体" w:hAnsi="黑体"/>
          <w:sz w:val="32"/>
          <w:szCs w:val="32"/>
        </w:rPr>
      </w:pPr>
      <w:r>
        <w:rPr>
          <w:rFonts w:ascii="黑体" w:eastAsia="黑体" w:hAnsi="黑体" w:cs="黑体" w:hint="eastAsia"/>
          <w:sz w:val="32"/>
          <w:szCs w:val="32"/>
        </w:rPr>
        <w:t>九</w:t>
      </w:r>
      <w:r w:rsidR="00A27CA8">
        <w:rPr>
          <w:rFonts w:ascii="黑体" w:eastAsia="黑体" w:hAnsi="黑体" w:cs="黑体" w:hint="eastAsia"/>
          <w:sz w:val="32"/>
          <w:szCs w:val="32"/>
        </w:rPr>
        <w:t>、竞赛办法</w:t>
      </w:r>
    </w:p>
    <w:p w:rsidR="00A27CA8" w:rsidRPr="0023307B" w:rsidRDefault="004619F7"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（一）</w:t>
      </w:r>
      <w:r w:rsidR="00A27CA8" w:rsidRPr="0023307B">
        <w:rPr>
          <w:rFonts w:ascii="仿宋_GB2312" w:eastAsia="仿宋_GB2312" w:cs="仿宋_GB2312" w:hint="eastAsia"/>
          <w:sz w:val="32"/>
          <w:szCs w:val="32"/>
        </w:rPr>
        <w:t>本次比赛</w:t>
      </w:r>
      <w:r w:rsidR="00A27CA8">
        <w:rPr>
          <w:rFonts w:ascii="仿宋_GB2312" w:eastAsia="仿宋_GB2312" w:cs="仿宋_GB2312" w:hint="eastAsia"/>
          <w:sz w:val="32"/>
          <w:szCs w:val="32"/>
        </w:rPr>
        <w:t>预赛阶段以永昌路为界，分东部、西部两个赛区</w:t>
      </w:r>
      <w:r w:rsidR="00B07682">
        <w:rPr>
          <w:rFonts w:ascii="仿宋_GB2312" w:eastAsia="仿宋_GB2312" w:cs="仿宋_GB2312" w:hint="eastAsia"/>
          <w:sz w:val="32"/>
          <w:szCs w:val="32"/>
        </w:rPr>
        <w:t>。东、西部赛区再分甲、乙组。甲组为去年各赛区前八名，第九名以后及新报名参赛的队伍分到乙组。</w:t>
      </w:r>
      <w:r w:rsidR="00A27CA8">
        <w:rPr>
          <w:rFonts w:ascii="仿宋_GB2312" w:eastAsia="仿宋_GB2312" w:cs="仿宋_GB2312" w:hint="eastAsia"/>
          <w:sz w:val="32"/>
          <w:szCs w:val="32"/>
        </w:rPr>
        <w:t>以联赛形式举行比赛。东、西赛区</w:t>
      </w:r>
      <w:r w:rsidR="00203275">
        <w:rPr>
          <w:rFonts w:ascii="仿宋_GB2312" w:eastAsia="仿宋_GB2312" w:cs="仿宋_GB2312" w:hint="eastAsia"/>
          <w:sz w:val="32"/>
          <w:szCs w:val="32"/>
        </w:rPr>
        <w:t>的甲、乙两组决出</w:t>
      </w:r>
      <w:r w:rsidR="00A27CA8">
        <w:rPr>
          <w:rFonts w:ascii="仿宋_GB2312" w:eastAsia="仿宋_GB2312" w:cs="仿宋_GB2312" w:hint="eastAsia"/>
          <w:sz w:val="32"/>
          <w:szCs w:val="32"/>
        </w:rPr>
        <w:t>前四名进入决赛阶段的比赛。</w:t>
      </w:r>
    </w:p>
    <w:p w:rsidR="00A27CA8" w:rsidRDefault="004619F7"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1、</w:t>
      </w:r>
      <w:r w:rsidR="00A27CA8">
        <w:rPr>
          <w:rFonts w:ascii="仿宋_GB2312" w:eastAsia="仿宋_GB2312" w:cs="仿宋_GB2312" w:hint="eastAsia"/>
          <w:sz w:val="32"/>
          <w:szCs w:val="32"/>
        </w:rPr>
        <w:t>本届比赛执行中国篮球协会审定的最新《篮球规则》，并执行国际篮联最新的规则解释（另行通知）。</w:t>
      </w:r>
    </w:p>
    <w:p w:rsidR="00A27CA8" w:rsidRDefault="004619F7"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2、</w:t>
      </w:r>
      <w:r w:rsidR="00A27CA8">
        <w:rPr>
          <w:rFonts w:ascii="仿宋_GB2312" w:eastAsia="仿宋_GB2312" w:cs="仿宋_GB2312" w:hint="eastAsia"/>
          <w:sz w:val="32"/>
          <w:szCs w:val="32"/>
        </w:rPr>
        <w:t>预赛阶段以永昌路为界分为东、西两个赛区，各赛区根据报名情况进行小组双循环赛，各赛区前</w:t>
      </w:r>
      <w:r w:rsidR="00A27CA8">
        <w:rPr>
          <w:rFonts w:ascii="仿宋_GB2312" w:eastAsia="仿宋_GB2312" w:cs="仿宋_GB2312"/>
          <w:sz w:val="32"/>
          <w:szCs w:val="32"/>
        </w:rPr>
        <w:t>8</w:t>
      </w:r>
      <w:r w:rsidR="00A27CA8">
        <w:rPr>
          <w:rFonts w:ascii="仿宋_GB2312" w:eastAsia="仿宋_GB2312" w:cs="仿宋_GB2312" w:hint="eastAsia"/>
          <w:sz w:val="32"/>
          <w:szCs w:val="32"/>
        </w:rPr>
        <w:t>名进行淘汰赛，决出东、西赛区各前</w:t>
      </w:r>
      <w:r w:rsidR="00A27CA8">
        <w:rPr>
          <w:rFonts w:ascii="仿宋_GB2312" w:eastAsia="仿宋_GB2312" w:cs="仿宋_GB2312"/>
          <w:sz w:val="32"/>
          <w:szCs w:val="32"/>
        </w:rPr>
        <w:t>4</w:t>
      </w:r>
      <w:r w:rsidR="00A27CA8">
        <w:rPr>
          <w:rFonts w:ascii="仿宋_GB2312" w:eastAsia="仿宋_GB2312" w:cs="仿宋_GB2312" w:hint="eastAsia"/>
          <w:sz w:val="32"/>
          <w:szCs w:val="32"/>
        </w:rPr>
        <w:t>名进入决赛。决赛阶段采取东</w:t>
      </w:r>
      <w:proofErr w:type="gramStart"/>
      <w:r w:rsidR="00A27CA8">
        <w:rPr>
          <w:rFonts w:ascii="仿宋_GB2312" w:eastAsia="仿宋_GB2312" w:cs="仿宋_GB2312" w:hint="eastAsia"/>
          <w:sz w:val="32"/>
          <w:szCs w:val="32"/>
        </w:rPr>
        <w:t>东</w:t>
      </w:r>
      <w:proofErr w:type="gramEnd"/>
      <w:r w:rsidR="00A27CA8">
        <w:rPr>
          <w:rFonts w:ascii="仿宋_GB2312" w:eastAsia="仿宋_GB2312" w:cs="仿宋_GB2312" w:hint="eastAsia"/>
          <w:sz w:val="32"/>
          <w:szCs w:val="32"/>
        </w:rPr>
        <w:t>、西赛区</w:t>
      </w:r>
      <w:r w:rsidR="00A27CA8">
        <w:rPr>
          <w:rFonts w:ascii="仿宋_GB2312" w:eastAsia="仿宋_GB2312" w:cs="仿宋_GB2312"/>
          <w:sz w:val="32"/>
          <w:szCs w:val="32"/>
        </w:rPr>
        <w:t>1</w:t>
      </w:r>
      <w:r w:rsidR="00A27CA8">
        <w:rPr>
          <w:rFonts w:ascii="仿宋_GB2312" w:eastAsia="仿宋_GB2312"/>
          <w:sz w:val="32"/>
          <w:szCs w:val="32"/>
        </w:rPr>
        <w:t>—</w:t>
      </w:r>
      <w:r w:rsidR="00A27CA8">
        <w:rPr>
          <w:rFonts w:ascii="仿宋_GB2312" w:eastAsia="仿宋_GB2312" w:cs="仿宋_GB2312"/>
          <w:sz w:val="32"/>
          <w:szCs w:val="32"/>
        </w:rPr>
        <w:t>4</w:t>
      </w:r>
      <w:r w:rsidR="00A27CA8">
        <w:rPr>
          <w:rFonts w:ascii="仿宋_GB2312" w:eastAsia="仿宋_GB2312" w:cs="仿宋_GB2312" w:hint="eastAsia"/>
          <w:sz w:val="32"/>
          <w:szCs w:val="32"/>
        </w:rPr>
        <w:t>名、</w:t>
      </w:r>
      <w:r w:rsidR="00A27CA8">
        <w:rPr>
          <w:rFonts w:ascii="仿宋_GB2312" w:eastAsia="仿宋_GB2312" w:cs="仿宋_GB2312"/>
          <w:sz w:val="32"/>
          <w:szCs w:val="32"/>
        </w:rPr>
        <w:t>2</w:t>
      </w:r>
      <w:r w:rsidR="00A27CA8">
        <w:rPr>
          <w:rFonts w:ascii="仿宋_GB2312" w:eastAsia="仿宋_GB2312"/>
          <w:sz w:val="32"/>
          <w:szCs w:val="32"/>
        </w:rPr>
        <w:t>—</w:t>
      </w:r>
      <w:r w:rsidR="00A27CA8">
        <w:rPr>
          <w:rFonts w:ascii="仿宋_GB2312" w:eastAsia="仿宋_GB2312" w:cs="仿宋_GB2312"/>
          <w:sz w:val="32"/>
          <w:szCs w:val="32"/>
        </w:rPr>
        <w:t>3</w:t>
      </w:r>
      <w:r w:rsidR="00A27CA8">
        <w:rPr>
          <w:rFonts w:ascii="仿宋_GB2312" w:eastAsia="仿宋_GB2312" w:cs="仿宋_GB2312" w:hint="eastAsia"/>
          <w:sz w:val="32"/>
          <w:szCs w:val="32"/>
        </w:rPr>
        <w:t>名、</w:t>
      </w:r>
      <w:r w:rsidR="00A27CA8">
        <w:rPr>
          <w:rFonts w:ascii="仿宋_GB2312" w:eastAsia="仿宋_GB2312" w:cs="仿宋_GB2312"/>
          <w:sz w:val="32"/>
          <w:szCs w:val="32"/>
        </w:rPr>
        <w:t>3</w:t>
      </w:r>
      <w:r w:rsidR="00A27CA8">
        <w:rPr>
          <w:rFonts w:ascii="仿宋_GB2312" w:eastAsia="仿宋_GB2312"/>
          <w:sz w:val="32"/>
          <w:szCs w:val="32"/>
        </w:rPr>
        <w:t>—</w:t>
      </w:r>
      <w:r w:rsidR="00A27CA8">
        <w:rPr>
          <w:rFonts w:ascii="仿宋_GB2312" w:eastAsia="仿宋_GB2312" w:cs="仿宋_GB2312"/>
          <w:sz w:val="32"/>
          <w:szCs w:val="32"/>
        </w:rPr>
        <w:t>2</w:t>
      </w:r>
      <w:r w:rsidR="00A27CA8">
        <w:rPr>
          <w:rFonts w:ascii="仿宋_GB2312" w:eastAsia="仿宋_GB2312" w:cs="仿宋_GB2312" w:hint="eastAsia"/>
          <w:sz w:val="32"/>
          <w:szCs w:val="32"/>
        </w:rPr>
        <w:t>名、</w:t>
      </w:r>
      <w:r w:rsidR="00A27CA8">
        <w:rPr>
          <w:rFonts w:ascii="仿宋_GB2312" w:eastAsia="仿宋_GB2312" w:cs="仿宋_GB2312"/>
          <w:sz w:val="32"/>
          <w:szCs w:val="32"/>
        </w:rPr>
        <w:t>4</w:t>
      </w:r>
      <w:r w:rsidR="00A27CA8">
        <w:rPr>
          <w:rFonts w:ascii="仿宋_GB2312" w:eastAsia="仿宋_GB2312"/>
          <w:sz w:val="32"/>
          <w:szCs w:val="32"/>
        </w:rPr>
        <w:t>—</w:t>
      </w:r>
      <w:r w:rsidR="00A27CA8">
        <w:rPr>
          <w:rFonts w:ascii="仿宋_GB2312" w:eastAsia="仿宋_GB2312" w:cs="仿宋_GB2312"/>
          <w:sz w:val="32"/>
          <w:szCs w:val="32"/>
        </w:rPr>
        <w:t>1</w:t>
      </w:r>
      <w:r w:rsidR="00A27CA8">
        <w:rPr>
          <w:rFonts w:ascii="仿宋_GB2312" w:eastAsia="仿宋_GB2312" w:cs="仿宋_GB2312" w:hint="eastAsia"/>
          <w:sz w:val="32"/>
          <w:szCs w:val="32"/>
        </w:rPr>
        <w:t>名交叉对抗决出最终名次。</w:t>
      </w:r>
    </w:p>
    <w:p w:rsidR="00A27CA8" w:rsidRDefault="004619F7"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3、</w:t>
      </w:r>
      <w:r w:rsidR="00A27CA8">
        <w:rPr>
          <w:rFonts w:ascii="仿宋_GB2312" w:eastAsia="仿宋_GB2312" w:cs="仿宋_GB2312" w:hint="eastAsia"/>
          <w:sz w:val="32"/>
          <w:szCs w:val="32"/>
        </w:rPr>
        <w:t>全场比赛为</w:t>
      </w:r>
      <w:r w:rsidR="00A27CA8">
        <w:rPr>
          <w:rFonts w:ascii="仿宋_GB2312" w:eastAsia="仿宋_GB2312" w:cs="仿宋_GB2312"/>
          <w:sz w:val="32"/>
          <w:szCs w:val="32"/>
        </w:rPr>
        <w:t>4</w:t>
      </w:r>
      <w:r w:rsidR="00A27CA8">
        <w:rPr>
          <w:rFonts w:ascii="仿宋_GB2312" w:eastAsia="仿宋_GB2312" w:cs="仿宋_GB2312" w:hint="eastAsia"/>
          <w:sz w:val="32"/>
          <w:szCs w:val="32"/>
        </w:rPr>
        <w:t>节，每节</w:t>
      </w:r>
      <w:r w:rsidR="00A27CA8">
        <w:rPr>
          <w:rFonts w:ascii="仿宋_GB2312" w:eastAsia="仿宋_GB2312" w:cs="仿宋_GB2312"/>
          <w:sz w:val="32"/>
          <w:szCs w:val="32"/>
        </w:rPr>
        <w:t>10</w:t>
      </w:r>
      <w:r w:rsidR="00A27CA8">
        <w:rPr>
          <w:rFonts w:ascii="仿宋_GB2312" w:eastAsia="仿宋_GB2312" w:cs="仿宋_GB2312" w:hint="eastAsia"/>
          <w:sz w:val="32"/>
          <w:szCs w:val="32"/>
        </w:rPr>
        <w:t>分钟，上半场</w:t>
      </w:r>
      <w:r w:rsidR="00A27CA8">
        <w:rPr>
          <w:rFonts w:ascii="仿宋_GB2312" w:eastAsia="仿宋_GB2312" w:cs="仿宋_GB2312"/>
          <w:sz w:val="32"/>
          <w:szCs w:val="32"/>
        </w:rPr>
        <w:t>2</w:t>
      </w:r>
      <w:r w:rsidR="00A27CA8">
        <w:rPr>
          <w:rFonts w:ascii="仿宋_GB2312" w:eastAsia="仿宋_GB2312" w:cs="仿宋_GB2312" w:hint="eastAsia"/>
          <w:sz w:val="32"/>
          <w:szCs w:val="32"/>
        </w:rPr>
        <w:t>次暂停，下半场</w:t>
      </w:r>
      <w:r w:rsidR="00A27CA8">
        <w:rPr>
          <w:rFonts w:ascii="仿宋_GB2312" w:eastAsia="仿宋_GB2312" w:cs="仿宋_GB2312"/>
          <w:sz w:val="32"/>
          <w:szCs w:val="32"/>
        </w:rPr>
        <w:t>3</w:t>
      </w:r>
      <w:r w:rsidR="00A27CA8">
        <w:rPr>
          <w:rFonts w:ascii="仿宋_GB2312" w:eastAsia="仿宋_GB2312" w:cs="仿宋_GB2312" w:hint="eastAsia"/>
          <w:sz w:val="32"/>
          <w:szCs w:val="32"/>
        </w:rPr>
        <w:t>次暂停。</w:t>
      </w:r>
    </w:p>
    <w:p w:rsidR="00A27CA8" w:rsidRDefault="004619F7"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lastRenderedPageBreak/>
        <w:t>4、</w:t>
      </w:r>
      <w:r w:rsidR="00A27CA8">
        <w:rPr>
          <w:rFonts w:ascii="仿宋_GB2312" w:eastAsia="仿宋_GB2312" w:cs="仿宋_GB2312" w:hint="eastAsia"/>
          <w:sz w:val="32"/>
          <w:szCs w:val="32"/>
        </w:rPr>
        <w:t>比赛用球为</w:t>
      </w:r>
      <w:r w:rsidR="00A27CA8">
        <w:rPr>
          <w:rFonts w:ascii="仿宋_GB2312" w:eastAsia="仿宋_GB2312" w:cs="仿宋_GB2312"/>
          <w:sz w:val="32"/>
          <w:szCs w:val="32"/>
        </w:rPr>
        <w:t>7</w:t>
      </w:r>
      <w:r w:rsidR="00A27CA8">
        <w:rPr>
          <w:rFonts w:ascii="仿宋_GB2312" w:eastAsia="仿宋_GB2312" w:cs="仿宋_GB2312" w:hint="eastAsia"/>
          <w:sz w:val="32"/>
          <w:szCs w:val="32"/>
        </w:rPr>
        <w:t>号球。</w:t>
      </w:r>
    </w:p>
    <w:p w:rsidR="00A27CA8" w:rsidRDefault="004619F7"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5、</w:t>
      </w:r>
      <w:r w:rsidR="00A27CA8">
        <w:rPr>
          <w:rFonts w:ascii="仿宋_GB2312" w:eastAsia="仿宋_GB2312" w:cs="仿宋_GB2312" w:hint="eastAsia"/>
          <w:sz w:val="32"/>
          <w:szCs w:val="32"/>
        </w:rPr>
        <w:t>各队比赛服装自备，在《秩序册》“竞赛日程安排”中列前者为甲队，穿浅色服装（白、黄、橙），列后者为乙队，穿深色服装（黑、红、蓝、紫）。</w:t>
      </w:r>
    </w:p>
    <w:p w:rsidR="00A27CA8" w:rsidRDefault="004619F7"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6、</w:t>
      </w:r>
      <w:r w:rsidR="00A27CA8">
        <w:rPr>
          <w:rFonts w:ascii="仿宋_GB2312" w:eastAsia="仿宋_GB2312" w:cs="仿宋_GB2312" w:hint="eastAsia"/>
          <w:sz w:val="32"/>
          <w:szCs w:val="32"/>
        </w:rPr>
        <w:t>组委会对各参赛队队员进行资格审查，并将队员信息在网络媒体进行公示，接受投诉和举报，开赛后将不受理任何队员资格问题（现场冒名顶替情况以外）。</w:t>
      </w:r>
    </w:p>
    <w:p w:rsidR="00A27CA8" w:rsidRDefault="004619F7"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7、</w:t>
      </w:r>
      <w:r w:rsidR="00A27CA8">
        <w:rPr>
          <w:rFonts w:ascii="仿宋_GB2312" w:eastAsia="仿宋_GB2312" w:cs="仿宋_GB2312" w:hint="eastAsia"/>
          <w:sz w:val="32"/>
          <w:szCs w:val="32"/>
        </w:rPr>
        <w:t>比赛期间凡发现弄虚作假、冒名顶替等情况，一经查实，即取消该队比赛成绩和参赛资格。</w:t>
      </w:r>
    </w:p>
    <w:p w:rsidR="00A27CA8" w:rsidRDefault="004619F7"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8、</w:t>
      </w:r>
      <w:r w:rsidR="00A27CA8">
        <w:rPr>
          <w:rFonts w:ascii="仿宋_GB2312" w:eastAsia="仿宋_GB2312" w:cs="仿宋_GB2312" w:hint="eastAsia"/>
          <w:sz w:val="32"/>
          <w:szCs w:val="32"/>
        </w:rPr>
        <w:t>在比赛时发生打架斗殴者，三年内不得参加篮球联盟举办的任何比赛。</w:t>
      </w:r>
    </w:p>
    <w:p w:rsidR="00A27CA8" w:rsidRPr="00637A16" w:rsidRDefault="004619F7" w:rsidP="00A27CA8">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9、</w:t>
      </w:r>
      <w:r w:rsidR="00A27CA8">
        <w:rPr>
          <w:rFonts w:ascii="仿宋_GB2312" w:eastAsia="仿宋_GB2312" w:cs="仿宋_GB2312" w:hint="eastAsia"/>
          <w:sz w:val="32"/>
          <w:szCs w:val="32"/>
        </w:rPr>
        <w:t>有上述（七）、（八）两项中的其中一项，组委会将</w:t>
      </w:r>
      <w:r w:rsidR="00A27CA8" w:rsidRPr="00637A16">
        <w:rPr>
          <w:rFonts w:ascii="仿宋_GB2312" w:eastAsia="仿宋_GB2312" w:cs="仿宋_GB2312" w:hint="eastAsia"/>
          <w:sz w:val="32"/>
          <w:szCs w:val="32"/>
        </w:rPr>
        <w:t>严肃处理，并给予该队不退换纪律保证金的处罚。</w:t>
      </w:r>
    </w:p>
    <w:p w:rsidR="00E76026" w:rsidRPr="00637A16" w:rsidRDefault="00B16876" w:rsidP="00E76026">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00E76026" w:rsidRPr="00637A16">
        <w:rPr>
          <w:rFonts w:ascii="仿宋_GB2312" w:eastAsia="仿宋_GB2312" w:cs="仿宋_GB2312" w:hint="eastAsia"/>
          <w:sz w:val="32"/>
          <w:szCs w:val="32"/>
        </w:rPr>
        <w:t>、</w:t>
      </w:r>
      <w:r>
        <w:rPr>
          <w:rFonts w:ascii="仿宋_GB2312" w:eastAsia="仿宋_GB2312" w:cs="仿宋_GB2312" w:hint="eastAsia"/>
          <w:sz w:val="32"/>
          <w:szCs w:val="32"/>
        </w:rPr>
        <w:t>女子3</w:t>
      </w:r>
      <w:r>
        <w:rPr>
          <w:rFonts w:ascii="仿宋_GB2312" w:eastAsia="仿宋_GB2312" w:cs="仿宋_GB2312"/>
          <w:sz w:val="32"/>
          <w:szCs w:val="32"/>
        </w:rPr>
        <w:t>V3</w:t>
      </w:r>
      <w:r>
        <w:rPr>
          <w:rFonts w:ascii="仿宋_GB2312" w:eastAsia="仿宋_GB2312" w:cs="仿宋_GB2312" w:hint="eastAsia"/>
          <w:sz w:val="32"/>
          <w:szCs w:val="32"/>
        </w:rPr>
        <w:t>篮球赛规则</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 各队报名4人，上场队员为3人。比赛开始，无论任何原因不得更换原报名队员，主办单位保留因擅自更换原有队员、资格弄虚作假等欺骗行为或其他不良行为而取消其比赛资格的权力。</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2. 比赛时间：</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全场比赛时间为10分钟。在死球状态下和罚球期间应停止计时钟。在 进攻队和防守队完成一次传递球后，一旦进攻队</w:t>
      </w:r>
      <w:proofErr w:type="gramStart"/>
      <w:r w:rsidRPr="00637A16">
        <w:rPr>
          <w:rFonts w:ascii="仿宋_GB2312" w:eastAsia="仿宋_GB2312" w:cs="仿宋_GB2312" w:hint="eastAsia"/>
          <w:sz w:val="32"/>
          <w:szCs w:val="32"/>
        </w:rPr>
        <w:t>接到回</w:t>
      </w:r>
      <w:proofErr w:type="gramEnd"/>
      <w:r w:rsidRPr="00637A16">
        <w:rPr>
          <w:rFonts w:ascii="仿宋_GB2312" w:eastAsia="仿宋_GB2312" w:cs="仿宋_GB2312" w:hint="eastAsia"/>
          <w:sz w:val="32"/>
          <w:szCs w:val="32"/>
        </w:rPr>
        <w:t>传球应重新开动计时钟。</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在规定的比赛时间结束之前，率先得到21分或以上</w:t>
      </w:r>
      <w:r w:rsidRPr="00637A16">
        <w:rPr>
          <w:rFonts w:ascii="仿宋_GB2312" w:eastAsia="仿宋_GB2312" w:cs="仿宋_GB2312" w:hint="eastAsia"/>
          <w:sz w:val="32"/>
          <w:szCs w:val="32"/>
        </w:rPr>
        <w:lastRenderedPageBreak/>
        <w:t>的球队获胜。</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如果比赛时间结束时比分相等，则进行决胜期。决胜期开始前应有1分钟的休息时间。决胜期中率先得到2分的队获胜。</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如一方迟到五分钟以上，则判该队弃权，对方获胜。如比赛开始时参赛队场上不足3人，不能开始比赛，在规定比赛时间后的五分钟内仍然不够3人，判该队弃权，对方获胜。</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如果某队在比赛结束前离开比赛场地，或该队所有的队员都受伤了/或被取消了比赛资格，则判该队因缺少队员使比赛告负。如果发生因缺少队员使比赛告负的情况，胜队可以选择保留该队的得分或使比赛因弃权而告负的得分，在任何情况下因缺少队员使比赛告负的队得分应登记为 0分。</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某队因缺少队员告负或以不正当的方式弃权而告负，将取消该队在整个联赛中的比赛资格。</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比赛中双方各有1次30秒的暂停机会，暂停可替换队员。</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3. 在圆弧线以内</w:t>
      </w:r>
      <w:proofErr w:type="gramStart"/>
      <w:r w:rsidRPr="00637A16">
        <w:rPr>
          <w:rFonts w:ascii="仿宋_GB2312" w:eastAsia="仿宋_GB2312" w:cs="仿宋_GB2312" w:hint="eastAsia"/>
          <w:sz w:val="32"/>
          <w:szCs w:val="32"/>
        </w:rPr>
        <w:t>投篮中篮得</w:t>
      </w:r>
      <w:proofErr w:type="gramEnd"/>
      <w:r w:rsidRPr="00637A16">
        <w:rPr>
          <w:rFonts w:ascii="仿宋_GB2312" w:eastAsia="仿宋_GB2312" w:cs="仿宋_GB2312" w:hint="eastAsia"/>
          <w:sz w:val="32"/>
          <w:szCs w:val="32"/>
        </w:rPr>
        <w:t>1 分。在圆弧线以外</w:t>
      </w:r>
      <w:proofErr w:type="gramStart"/>
      <w:r w:rsidRPr="00637A16">
        <w:rPr>
          <w:rFonts w:ascii="仿宋_GB2312" w:eastAsia="仿宋_GB2312" w:cs="仿宋_GB2312" w:hint="eastAsia"/>
          <w:sz w:val="32"/>
          <w:szCs w:val="32"/>
        </w:rPr>
        <w:t>投篮中篮得</w:t>
      </w:r>
      <w:proofErr w:type="gramEnd"/>
      <w:r w:rsidRPr="00637A16">
        <w:rPr>
          <w:rFonts w:ascii="仿宋_GB2312" w:eastAsia="仿宋_GB2312" w:cs="仿宋_GB2312" w:hint="eastAsia"/>
          <w:sz w:val="32"/>
          <w:szCs w:val="32"/>
        </w:rPr>
        <w:t>2分。</w:t>
      </w:r>
      <w:proofErr w:type="gramStart"/>
      <w:r w:rsidRPr="00637A16">
        <w:rPr>
          <w:rFonts w:ascii="仿宋_GB2312" w:eastAsia="仿宋_GB2312" w:cs="仿宋_GB2312" w:hint="eastAsia"/>
          <w:sz w:val="32"/>
          <w:szCs w:val="32"/>
        </w:rPr>
        <w:t>罚球中篮得</w:t>
      </w:r>
      <w:proofErr w:type="gramEnd"/>
      <w:r w:rsidRPr="00637A16">
        <w:rPr>
          <w:rFonts w:ascii="仿宋_GB2312" w:eastAsia="仿宋_GB2312" w:cs="仿宋_GB2312" w:hint="eastAsia"/>
          <w:sz w:val="32"/>
          <w:szCs w:val="32"/>
        </w:rPr>
        <w:t>1分。（圆弧线即为篮球场半场的三分线）</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4. 比赛开始和投篮命中后，均在发球区（半地顶端的圆弧线外）发球。发球前队员必须将球交于裁判员手中。每</w:t>
      </w:r>
      <w:r w:rsidRPr="00637A16">
        <w:rPr>
          <w:rFonts w:ascii="仿宋_GB2312" w:eastAsia="仿宋_GB2312" w:cs="仿宋_GB2312" w:hint="eastAsia"/>
          <w:sz w:val="32"/>
          <w:szCs w:val="32"/>
        </w:rPr>
        <w:lastRenderedPageBreak/>
        <w:t>次投篮命中后，都由对方发球。</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5． 每次投篮命中后，由对方发球。所有犯规、违例及界外球均在发球区发球，发球队员必须将球传给队友，不能直接投篮或运球，否则为违例。</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6. 守方因攻方未果而获得进攻资格时，必须迅速将球运（传）出3分投篮线外，方可组织反攻，否则为违例，交换发球权。（注：持球队员的双脚均处在3分投篮线外）。</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7. 24秒违例的规则改为12秒,单次进攻最后5秒裁判报时间提醒进攻队员。</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8. 进攻有三秒违例。</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9. 双方争球时，执行交替拥有规则。</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10. 比赛中在某队犯规达到6次后，该队处于全队犯规处罚状态。在某队犯规达到9次后，随后的任何犯规都被认为是技术犯规</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11. 对在圆弧线以内做投篮动作的队员犯规，判给1 次罚球；对在圆弧线以外做投篮动作的队员犯规，应判给2 次罚球。</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12. 对在做投篮动作的队员犯规,球中篮，得分有效，追加1 次罚球。</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13. 某队全队犯规的第7，第8和第9次总是判给对方2次罚球。第10次和随后的全队犯规以及技术犯规和违反体育道德犯规总是判给对方2次罚球和球权。</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14. 由违反体育道德的犯规或技术犯规得到的最后一</w:t>
      </w:r>
      <w:r w:rsidRPr="00637A16">
        <w:rPr>
          <w:rFonts w:ascii="仿宋_GB2312" w:eastAsia="仿宋_GB2312" w:cs="仿宋_GB2312" w:hint="eastAsia"/>
          <w:sz w:val="32"/>
          <w:szCs w:val="32"/>
        </w:rPr>
        <w:lastRenderedPageBreak/>
        <w:t>次罚球之后，球权保留,比赛将在场地顶端的圆弧线外,以进攻队与防守队队员之间的传递球方式继续比赛。</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15. 球员技术犯规，违反体育道德犯规，队员取消比赛资格和教练员（场外队员）技术犯规均是一罚一掷，即罚球中与不中均拥有一次界外发球权。</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16. 只能在死球的情况下进行替换队员，如场上队员出  现流血受伤情况，裁判员立即停止比赛替换队员。受伤队员场下处理后，由裁判员判定是否能继续比赛，成为替补队员。</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17. 拖延或主动地消极比赛（例如不尝试得分）应判违例。</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18. 如果比赛场地装备了投篮计时器，则进攻队必须在 12 秒之内尝试投篮。一旦进攻队持球（在和防守队  传递球后，或在球篮下方得分后），12秒计时器应立刻开始计时。</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19. 比赛中队长是场上唯一发言人。</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20. 在比赛中不</w:t>
      </w:r>
      <w:proofErr w:type="gramStart"/>
      <w:r w:rsidRPr="00637A16">
        <w:rPr>
          <w:rFonts w:ascii="仿宋_GB2312" w:eastAsia="仿宋_GB2312" w:cs="仿宋_GB2312" w:hint="eastAsia"/>
          <w:sz w:val="32"/>
          <w:szCs w:val="32"/>
        </w:rPr>
        <w:t>允许抓篮筐</w:t>
      </w:r>
      <w:proofErr w:type="gramEnd"/>
      <w:r w:rsidRPr="00637A16">
        <w:rPr>
          <w:rFonts w:ascii="仿宋_GB2312" w:eastAsia="仿宋_GB2312" w:cs="仿宋_GB2312" w:hint="eastAsia"/>
          <w:sz w:val="32"/>
          <w:szCs w:val="32"/>
        </w:rPr>
        <w:t>和</w:t>
      </w:r>
      <w:proofErr w:type="gramStart"/>
      <w:r w:rsidRPr="00637A16">
        <w:rPr>
          <w:rFonts w:ascii="仿宋_GB2312" w:eastAsia="仿宋_GB2312" w:cs="仿宋_GB2312" w:hint="eastAsia"/>
          <w:sz w:val="32"/>
          <w:szCs w:val="32"/>
        </w:rPr>
        <w:t>篮</w:t>
      </w:r>
      <w:proofErr w:type="gramEnd"/>
      <w:r w:rsidRPr="00637A16">
        <w:rPr>
          <w:rFonts w:ascii="仿宋_GB2312" w:eastAsia="仿宋_GB2312" w:cs="仿宋_GB2312" w:hint="eastAsia"/>
          <w:sz w:val="32"/>
          <w:szCs w:val="32"/>
        </w:rPr>
        <w:t>网，否则该队员被判罚出场，并不能再替换上场。</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21. 队长仅代表他所在的参赛队伍，如有任何争议，由赛场管理人员进行解决。请不要对计分牌上的成绩有任何反对意见，裁判长对比赛有最终裁判权。一旦在争议后比赛继续进行，则此争议将不再重提，在解决争议时比赛将</w:t>
      </w:r>
      <w:proofErr w:type="gramStart"/>
      <w:r w:rsidRPr="00637A16">
        <w:rPr>
          <w:rFonts w:ascii="仿宋_GB2312" w:eastAsia="仿宋_GB2312" w:cs="仿宋_GB2312" w:hint="eastAsia"/>
          <w:sz w:val="32"/>
          <w:szCs w:val="32"/>
        </w:rPr>
        <w:t>不</w:t>
      </w:r>
      <w:proofErr w:type="gramEnd"/>
      <w:r w:rsidRPr="00637A16">
        <w:rPr>
          <w:rFonts w:ascii="仿宋_GB2312" w:eastAsia="仿宋_GB2312" w:cs="仿宋_GB2312" w:hint="eastAsia"/>
          <w:sz w:val="32"/>
          <w:szCs w:val="32"/>
        </w:rPr>
        <w:t>停表</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22. 比赛中要绝对服从裁判，以裁判的判罚为最终决定，如与裁判发生争执，将被取消本队参赛资格。</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23. 除非另行通知，所有参赛队的比赛都按比赛时间表</w:t>
      </w:r>
      <w:r w:rsidRPr="00637A16">
        <w:rPr>
          <w:rFonts w:ascii="仿宋_GB2312" w:eastAsia="仿宋_GB2312" w:cs="仿宋_GB2312" w:hint="eastAsia"/>
          <w:sz w:val="32"/>
          <w:szCs w:val="32"/>
        </w:rPr>
        <w:lastRenderedPageBreak/>
        <w:t>进行，比赛结束后，领队必须到检录处了解下轮比赛安排及其他重要通知。由于参赛队未及时了解有关信息而造成比赛延误，责任自负。</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24. 队伍排名：</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无论分组排名或整体排名，均遵循以下步骤决定。如果双方在步骤</w:t>
      </w:r>
      <w:proofErr w:type="gramStart"/>
      <w:r w:rsidRPr="00637A16">
        <w:rPr>
          <w:rFonts w:ascii="仿宋_GB2312" w:eastAsia="仿宋_GB2312" w:cs="仿宋_GB2312" w:hint="eastAsia"/>
          <w:sz w:val="32"/>
          <w:szCs w:val="32"/>
        </w:rPr>
        <w:t>一</w:t>
      </w:r>
      <w:proofErr w:type="gramEnd"/>
      <w:r w:rsidRPr="00637A16">
        <w:rPr>
          <w:rFonts w:ascii="仿宋_GB2312" w:eastAsia="仿宋_GB2312" w:cs="仿宋_GB2312" w:hint="eastAsia"/>
          <w:sz w:val="32"/>
          <w:szCs w:val="32"/>
        </w:rPr>
        <w:t>的比较后积分仍然持平，则进行步骤二的比较，以此类推。</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获胜场次最多（或比较不同比赛场次的胜率）;</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积分持平双方彼此之间的交手记录（仅考虑胜负，仅适用于分组排名）</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 场均得分最多的（不包括因对方弃权而获胜的得分）。</w:t>
      </w:r>
    </w:p>
    <w:p w:rsidR="00E76026" w:rsidRPr="00637A16" w:rsidRDefault="00E76026" w:rsidP="00E76026">
      <w:pPr>
        <w:spacing w:line="600" w:lineRule="exact"/>
        <w:ind w:firstLineChars="200" w:firstLine="640"/>
        <w:rPr>
          <w:rFonts w:ascii="仿宋_GB2312" w:eastAsia="仿宋_GB2312" w:cs="仿宋_GB2312"/>
          <w:sz w:val="32"/>
          <w:szCs w:val="32"/>
        </w:rPr>
      </w:pPr>
      <w:r w:rsidRPr="00637A16">
        <w:rPr>
          <w:rFonts w:ascii="仿宋_GB2312" w:eastAsia="仿宋_GB2312" w:cs="仿宋_GB2312" w:hint="eastAsia"/>
          <w:sz w:val="32"/>
          <w:szCs w:val="32"/>
        </w:rPr>
        <w:t>25. 其余规则未规定的参照国际篮联颁布的最新篮球规则执行。</w:t>
      </w:r>
    </w:p>
    <w:p w:rsidR="004619F7" w:rsidRDefault="004619F7" w:rsidP="004619F7">
      <w:pPr>
        <w:ind w:firstLineChars="200" w:firstLine="640"/>
        <w:rPr>
          <w:rFonts w:ascii="仿宋_GB2312" w:eastAsia="仿宋_GB2312" w:cs="仿宋_GB2312"/>
          <w:sz w:val="32"/>
          <w:szCs w:val="32"/>
        </w:rPr>
      </w:pPr>
      <w:r>
        <w:rPr>
          <w:rFonts w:ascii="仿宋_GB2312" w:eastAsia="仿宋_GB2312" w:cs="仿宋_GB2312" w:hint="eastAsia"/>
          <w:sz w:val="32"/>
          <w:szCs w:val="32"/>
        </w:rPr>
        <w:t>（</w:t>
      </w:r>
      <w:r w:rsidR="00B16876">
        <w:rPr>
          <w:rFonts w:ascii="仿宋_GB2312" w:eastAsia="仿宋_GB2312" w:cs="仿宋_GB2312" w:hint="eastAsia"/>
          <w:sz w:val="32"/>
          <w:szCs w:val="32"/>
        </w:rPr>
        <w:t>三</w:t>
      </w:r>
      <w:r>
        <w:rPr>
          <w:rFonts w:ascii="仿宋_GB2312" w:eastAsia="仿宋_GB2312" w:cs="仿宋_GB2312" w:hint="eastAsia"/>
          <w:sz w:val="32"/>
          <w:szCs w:val="32"/>
        </w:rPr>
        <w:t>）技巧挑战赛</w:t>
      </w:r>
    </w:p>
    <w:p w:rsidR="004619F7" w:rsidRDefault="004619F7" w:rsidP="004619F7">
      <w:pPr>
        <w:ind w:firstLineChars="200" w:firstLine="640"/>
        <w:rPr>
          <w:rFonts w:ascii="仿宋_GB2312" w:eastAsia="仿宋_GB2312" w:cs="仿宋_GB2312"/>
          <w:sz w:val="32"/>
          <w:szCs w:val="32"/>
        </w:rPr>
      </w:pPr>
      <w:r>
        <w:rPr>
          <w:rFonts w:ascii="仿宋_GB2312" w:eastAsia="仿宋_GB2312" w:cs="仿宋_GB2312" w:hint="eastAsia"/>
          <w:sz w:val="32"/>
          <w:szCs w:val="32"/>
        </w:rPr>
        <w:t>选手在篮球场一侧底线持球，当裁判鸣哨即为开始，运动员运球绕过障碍物，到达中场，再将球传进前场球洞中。转身在前场三分线处拿球，运至后场后三步</w:t>
      </w:r>
      <w:proofErr w:type="gramStart"/>
      <w:r>
        <w:rPr>
          <w:rFonts w:ascii="仿宋_GB2312" w:eastAsia="仿宋_GB2312" w:cs="仿宋_GB2312" w:hint="eastAsia"/>
          <w:sz w:val="32"/>
          <w:szCs w:val="32"/>
        </w:rPr>
        <w:t>上篮且</w:t>
      </w:r>
      <w:proofErr w:type="gramEnd"/>
      <w:r>
        <w:rPr>
          <w:rFonts w:ascii="仿宋_GB2312" w:eastAsia="仿宋_GB2312" w:cs="仿宋_GB2312" w:hint="eastAsia"/>
          <w:sz w:val="32"/>
          <w:szCs w:val="32"/>
        </w:rPr>
        <w:t>上进，拿球再运球到前场将球投进（三分或二分）</w:t>
      </w:r>
    </w:p>
    <w:p w:rsidR="004619F7" w:rsidRDefault="004619F7" w:rsidP="00B16876">
      <w:pPr>
        <w:ind w:firstLineChars="200" w:firstLine="640"/>
        <w:rPr>
          <w:rFonts w:ascii="仿宋_GB2312" w:eastAsia="仿宋_GB2312" w:cs="仿宋_GB2312"/>
          <w:sz w:val="32"/>
          <w:szCs w:val="32"/>
        </w:rPr>
      </w:pPr>
      <w:r>
        <w:rPr>
          <w:rFonts w:ascii="仿宋_GB2312" w:eastAsia="仿宋_GB2312" w:hint="eastAsia"/>
          <w:sz w:val="32"/>
          <w:szCs w:val="32"/>
        </w:rPr>
        <w:t>（</w:t>
      </w:r>
      <w:r w:rsidR="00B16876">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cs="仿宋_GB2312" w:hint="eastAsia"/>
          <w:sz w:val="32"/>
          <w:szCs w:val="32"/>
        </w:rPr>
        <w:t>投篮挑战赛</w:t>
      </w:r>
    </w:p>
    <w:p w:rsidR="004619F7" w:rsidRPr="004619F7" w:rsidRDefault="004619F7" w:rsidP="004619F7">
      <w:pPr>
        <w:ind w:firstLine="645"/>
        <w:rPr>
          <w:rFonts w:ascii="仿宋_GB2312" w:eastAsia="仿宋_GB2312" w:cs="仿宋_GB2312"/>
          <w:sz w:val="32"/>
          <w:szCs w:val="32"/>
        </w:rPr>
      </w:pPr>
      <w:r>
        <w:rPr>
          <w:rFonts w:ascii="仿宋_GB2312" w:eastAsia="仿宋_GB2312" w:cs="仿宋_GB2312" w:hint="eastAsia"/>
          <w:sz w:val="32"/>
          <w:szCs w:val="32"/>
        </w:rPr>
        <w:t>在</w:t>
      </w:r>
      <w:proofErr w:type="gramStart"/>
      <w:r>
        <w:rPr>
          <w:rFonts w:ascii="仿宋_GB2312" w:eastAsia="仿宋_GB2312" w:cs="仿宋_GB2312" w:hint="eastAsia"/>
          <w:sz w:val="32"/>
          <w:szCs w:val="32"/>
        </w:rPr>
        <w:t>三分线定五个</w:t>
      </w:r>
      <w:proofErr w:type="gramEnd"/>
      <w:r>
        <w:rPr>
          <w:rFonts w:ascii="仿宋_GB2312" w:eastAsia="仿宋_GB2312" w:cs="仿宋_GB2312" w:hint="eastAsia"/>
          <w:sz w:val="32"/>
          <w:szCs w:val="32"/>
        </w:rPr>
        <w:t>点，分别在弧顶、左右45°角两点和左右0°角两点设立五个点，每个点三个球，两个普通球和一个彩球。普通球1分，彩球3分，共25分， 15个球。在规定时间内投完且得分最多者获胜。</w:t>
      </w:r>
    </w:p>
    <w:p w:rsidR="00A27CA8" w:rsidRDefault="007B1776" w:rsidP="00A27CA8">
      <w:pPr>
        <w:spacing w:line="600" w:lineRule="exact"/>
        <w:ind w:firstLineChars="200" w:firstLine="640"/>
        <w:rPr>
          <w:rFonts w:ascii="黑体" w:eastAsia="黑体" w:hAnsi="黑体"/>
          <w:sz w:val="32"/>
          <w:szCs w:val="32"/>
        </w:rPr>
      </w:pPr>
      <w:r>
        <w:rPr>
          <w:rFonts w:ascii="黑体" w:eastAsia="黑体" w:hAnsi="黑体" w:cs="黑体" w:hint="eastAsia"/>
          <w:sz w:val="32"/>
          <w:szCs w:val="32"/>
        </w:rPr>
        <w:lastRenderedPageBreak/>
        <w:t>十</w:t>
      </w:r>
      <w:r w:rsidR="00A27CA8">
        <w:rPr>
          <w:rFonts w:ascii="黑体" w:eastAsia="黑体" w:hAnsi="黑体" w:cs="黑体" w:hint="eastAsia"/>
          <w:sz w:val="32"/>
          <w:szCs w:val="32"/>
        </w:rPr>
        <w:t>、报名办法</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（一）各型企事业单位统一组织本辖区、本系统、本单位的参赛队报名。</w:t>
      </w:r>
    </w:p>
    <w:p w:rsidR="00A27CA8" w:rsidRDefault="00A27CA8" w:rsidP="00A27CA8">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（二）东、西赛区</w:t>
      </w:r>
      <w:r w:rsidR="004619F7">
        <w:rPr>
          <w:rFonts w:ascii="仿宋_GB2312" w:eastAsia="仿宋_GB2312" w:cs="仿宋_GB2312" w:hint="eastAsia"/>
          <w:sz w:val="32"/>
          <w:szCs w:val="32"/>
        </w:rPr>
        <w:t>不限</w:t>
      </w:r>
      <w:r>
        <w:rPr>
          <w:rFonts w:ascii="仿宋_GB2312" w:eastAsia="仿宋_GB2312" w:cs="仿宋_GB2312" w:hint="eastAsia"/>
          <w:sz w:val="32"/>
          <w:szCs w:val="32"/>
        </w:rPr>
        <w:t>参赛队，如一赛区报名队伍超出，则根据报名时间先后，由组委会调配进另一名额未满的赛区。</w:t>
      </w:r>
    </w:p>
    <w:p w:rsidR="009518AC" w:rsidRDefault="009518AC"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（三）技巧和投篮挑战赛</w:t>
      </w:r>
      <w:r w:rsidR="00B16876">
        <w:rPr>
          <w:rFonts w:ascii="仿宋_GB2312" w:eastAsia="仿宋_GB2312" w:cs="仿宋_GB2312" w:hint="eastAsia"/>
          <w:sz w:val="32"/>
          <w:szCs w:val="32"/>
        </w:rPr>
        <w:t>，</w:t>
      </w:r>
      <w:r>
        <w:rPr>
          <w:rFonts w:ascii="仿宋_GB2312" w:eastAsia="仿宋_GB2312" w:cs="仿宋_GB2312" w:hint="eastAsia"/>
          <w:sz w:val="32"/>
          <w:szCs w:val="32"/>
        </w:rPr>
        <w:t>报名人员需是开发区企业员工。</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w:t>
      </w:r>
      <w:r w:rsidR="009518AC">
        <w:rPr>
          <w:rFonts w:ascii="仿宋_GB2312" w:eastAsia="仿宋_GB2312" w:cs="仿宋_GB2312" w:hint="eastAsia"/>
          <w:sz w:val="32"/>
          <w:szCs w:val="32"/>
        </w:rPr>
        <w:t>四</w:t>
      </w:r>
      <w:r>
        <w:rPr>
          <w:rFonts w:ascii="仿宋_GB2312" w:eastAsia="仿宋_GB2312" w:cs="仿宋_GB2312" w:hint="eastAsia"/>
          <w:sz w:val="32"/>
          <w:szCs w:val="32"/>
        </w:rPr>
        <w:t>）各参赛队报名时需提交以下资料：</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．打印的《</w:t>
      </w:r>
      <w:r w:rsidRPr="00150FA3">
        <w:rPr>
          <w:rFonts w:ascii="仿宋_GB2312" w:eastAsia="仿宋_GB2312" w:cs="仿宋_GB2312" w:hint="eastAsia"/>
          <w:sz w:val="32"/>
          <w:szCs w:val="32"/>
        </w:rPr>
        <w:t>“博大杯”</w:t>
      </w:r>
      <w:r w:rsidRPr="00150FA3">
        <w:rPr>
          <w:rFonts w:ascii="仿宋_GB2312" w:eastAsia="仿宋_GB2312" w:cs="仿宋_GB2312"/>
          <w:sz w:val="32"/>
          <w:szCs w:val="32"/>
        </w:rPr>
        <w:t>201</w:t>
      </w:r>
      <w:r w:rsidR="00E76026">
        <w:rPr>
          <w:rFonts w:ascii="仿宋_GB2312" w:eastAsia="仿宋_GB2312" w:cs="仿宋_GB2312" w:hint="eastAsia"/>
          <w:sz w:val="32"/>
          <w:szCs w:val="32"/>
        </w:rPr>
        <w:t>8</w:t>
      </w:r>
      <w:r>
        <w:rPr>
          <w:rFonts w:ascii="仿宋_GB2312" w:eastAsia="仿宋_GB2312" w:cs="仿宋_GB2312" w:hint="eastAsia"/>
          <w:sz w:val="32"/>
          <w:szCs w:val="32"/>
        </w:rPr>
        <w:t>年北京经济技术开发区职工</w:t>
      </w:r>
      <w:r w:rsidRPr="00150FA3">
        <w:rPr>
          <w:rFonts w:ascii="仿宋_GB2312" w:eastAsia="仿宋_GB2312" w:cs="仿宋_GB2312" w:hint="eastAsia"/>
          <w:sz w:val="32"/>
          <w:szCs w:val="32"/>
        </w:rPr>
        <w:t>篮球联赛报名表</w:t>
      </w:r>
      <w:r>
        <w:rPr>
          <w:rFonts w:ascii="仿宋_GB2312" w:eastAsia="仿宋_GB2312" w:cs="仿宋_GB2312" w:hint="eastAsia"/>
          <w:sz w:val="32"/>
          <w:szCs w:val="32"/>
        </w:rPr>
        <w:t>》，贴</w:t>
      </w:r>
      <w:r>
        <w:rPr>
          <w:rFonts w:ascii="仿宋_GB2312" w:eastAsia="仿宋_GB2312" w:cs="仿宋_GB2312"/>
          <w:sz w:val="32"/>
          <w:szCs w:val="32"/>
        </w:rPr>
        <w:t>1</w:t>
      </w:r>
      <w:r>
        <w:rPr>
          <w:rFonts w:ascii="仿宋_GB2312" w:eastAsia="仿宋_GB2312" w:cs="仿宋_GB2312" w:hint="eastAsia"/>
          <w:sz w:val="32"/>
          <w:szCs w:val="32"/>
        </w:rPr>
        <w:t>寸登记照片（附电子版），加盖单位公章。</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．登陆参赛队员第二代身份证原件及复印件。</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．企业单位参赛队员须提供今年</w:t>
      </w:r>
      <w:r w:rsidR="00E76026">
        <w:rPr>
          <w:rFonts w:ascii="仿宋_GB2312" w:eastAsia="仿宋_GB2312" w:cs="仿宋_GB2312" w:hint="eastAsia"/>
          <w:sz w:val="32"/>
          <w:szCs w:val="32"/>
        </w:rPr>
        <w:t>7</w:t>
      </w:r>
      <w:r>
        <w:rPr>
          <w:rFonts w:ascii="仿宋_GB2312" w:eastAsia="仿宋_GB2312" w:cs="仿宋_GB2312" w:hint="eastAsia"/>
          <w:sz w:val="32"/>
          <w:szCs w:val="32"/>
        </w:rPr>
        <w:t>、</w:t>
      </w:r>
      <w:r w:rsidR="00E76026">
        <w:rPr>
          <w:rFonts w:ascii="仿宋_GB2312" w:eastAsia="仿宋_GB2312" w:cs="仿宋_GB2312" w:hint="eastAsia"/>
          <w:sz w:val="32"/>
          <w:szCs w:val="32"/>
        </w:rPr>
        <w:t>8</w:t>
      </w:r>
      <w:r>
        <w:rPr>
          <w:rFonts w:ascii="仿宋_GB2312" w:eastAsia="仿宋_GB2312" w:cs="仿宋_GB2312" w:hint="eastAsia"/>
          <w:sz w:val="32"/>
          <w:szCs w:val="32"/>
        </w:rPr>
        <w:t>、</w:t>
      </w:r>
      <w:r w:rsidR="00E76026">
        <w:rPr>
          <w:rFonts w:ascii="仿宋_GB2312" w:eastAsia="仿宋_GB2312" w:cs="仿宋_GB2312" w:hint="eastAsia"/>
          <w:sz w:val="32"/>
          <w:szCs w:val="32"/>
        </w:rPr>
        <w:t>9</w:t>
      </w:r>
      <w:r>
        <w:rPr>
          <w:rFonts w:ascii="仿宋_GB2312" w:eastAsia="仿宋_GB2312" w:cs="仿宋_GB2312" w:hint="eastAsia"/>
          <w:sz w:val="32"/>
          <w:szCs w:val="32"/>
        </w:rPr>
        <w:t>月份所在单位缴纳的</w:t>
      </w:r>
      <w:proofErr w:type="gramStart"/>
      <w:r>
        <w:rPr>
          <w:rFonts w:ascii="仿宋_GB2312" w:eastAsia="仿宋_GB2312" w:cs="仿宋_GB2312" w:hint="eastAsia"/>
          <w:sz w:val="32"/>
          <w:szCs w:val="32"/>
        </w:rPr>
        <w:t>社保证明</w:t>
      </w:r>
      <w:proofErr w:type="gramEnd"/>
      <w:r>
        <w:rPr>
          <w:rFonts w:ascii="仿宋_GB2312" w:eastAsia="仿宋_GB2312" w:cs="仿宋_GB2312" w:hint="eastAsia"/>
          <w:sz w:val="32"/>
          <w:szCs w:val="32"/>
        </w:rPr>
        <w:t>材料，包括社保卡原件、缴纳社保的书面材料、可查询的网络证明；机关及事业单位须提交本单位编制本。</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．二级甲等以上医院出具的参赛队员体检证明，</w:t>
      </w:r>
      <w:r w:rsidRPr="00BC0989">
        <w:rPr>
          <w:rFonts w:ascii="仿宋_GB2312" w:eastAsia="仿宋_GB2312" w:cs="仿宋_GB2312" w:hint="eastAsia"/>
          <w:sz w:val="32"/>
          <w:szCs w:val="32"/>
        </w:rPr>
        <w:t>并填写自愿参赛责任书。</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（四）</w:t>
      </w:r>
      <w:r w:rsidRPr="00776E1E">
        <w:rPr>
          <w:rFonts w:ascii="仿宋_GB2312" w:eastAsia="仿宋_GB2312" w:cs="仿宋_GB2312" w:hint="eastAsia"/>
          <w:sz w:val="32"/>
          <w:szCs w:val="32"/>
        </w:rPr>
        <w:t>为了确保比赛顺利进行以及队员的人身安全，</w:t>
      </w:r>
      <w:r>
        <w:rPr>
          <w:rFonts w:ascii="仿宋_GB2312" w:eastAsia="仿宋_GB2312" w:cs="仿宋_GB2312" w:hint="eastAsia"/>
          <w:sz w:val="32"/>
          <w:szCs w:val="32"/>
        </w:rPr>
        <w:t>报名时，各</w:t>
      </w:r>
      <w:proofErr w:type="gramStart"/>
      <w:r>
        <w:rPr>
          <w:rFonts w:ascii="仿宋_GB2312" w:eastAsia="仿宋_GB2312" w:cs="仿宋_GB2312" w:hint="eastAsia"/>
          <w:sz w:val="32"/>
          <w:szCs w:val="32"/>
        </w:rPr>
        <w:t>参赛队须与</w:t>
      </w:r>
      <w:proofErr w:type="gramEnd"/>
      <w:r>
        <w:rPr>
          <w:rFonts w:ascii="仿宋_GB2312" w:eastAsia="仿宋_GB2312" w:cs="仿宋_GB2312" w:hint="eastAsia"/>
          <w:sz w:val="32"/>
          <w:szCs w:val="32"/>
        </w:rPr>
        <w:t>组委会签订《比赛纪律保证书》，</w:t>
      </w:r>
      <w:r w:rsidRPr="00E44A80">
        <w:rPr>
          <w:rFonts w:ascii="仿宋_GB2312" w:eastAsia="仿宋_GB2312" w:cs="仿宋_GB2312" w:hint="eastAsia"/>
          <w:sz w:val="32"/>
          <w:szCs w:val="32"/>
        </w:rPr>
        <w:t>并交纳</w:t>
      </w:r>
      <w:r w:rsidRPr="003852B1">
        <w:rPr>
          <w:rFonts w:ascii="仿宋_GB2312" w:eastAsia="仿宋_GB2312" w:hAnsi="华文中宋" w:cs="仿宋_GB2312" w:hint="eastAsia"/>
          <w:sz w:val="32"/>
          <w:szCs w:val="32"/>
        </w:rPr>
        <w:t>比赛保证金</w:t>
      </w:r>
      <w:r w:rsidRPr="003852B1">
        <w:rPr>
          <w:rFonts w:ascii="仿宋_GB2312" w:eastAsia="仿宋_GB2312" w:hAnsi="华文中宋" w:cs="仿宋_GB2312"/>
          <w:sz w:val="32"/>
          <w:szCs w:val="32"/>
        </w:rPr>
        <w:t>3000</w:t>
      </w:r>
      <w:r w:rsidR="004619F7">
        <w:rPr>
          <w:rFonts w:ascii="仿宋_GB2312" w:eastAsia="仿宋_GB2312" w:hAnsi="华文中宋" w:cs="仿宋_GB2312" w:hint="eastAsia"/>
          <w:sz w:val="32"/>
          <w:szCs w:val="32"/>
        </w:rPr>
        <w:t>元。主要用于约束场上违纪现象和</w:t>
      </w:r>
      <w:proofErr w:type="gramStart"/>
      <w:r w:rsidR="004619F7">
        <w:rPr>
          <w:rFonts w:ascii="仿宋_GB2312" w:eastAsia="仿宋_GB2312" w:hAnsi="华文中宋" w:cs="仿宋_GB2312" w:hint="eastAsia"/>
          <w:sz w:val="32"/>
          <w:szCs w:val="32"/>
        </w:rPr>
        <w:t>弃赛</w:t>
      </w:r>
      <w:proofErr w:type="gramEnd"/>
      <w:r w:rsidR="004619F7">
        <w:rPr>
          <w:rFonts w:ascii="仿宋_GB2312" w:eastAsia="仿宋_GB2312" w:hAnsi="华文中宋" w:cs="仿宋_GB2312" w:hint="eastAsia"/>
          <w:sz w:val="32"/>
          <w:szCs w:val="32"/>
        </w:rPr>
        <w:t>现象，</w:t>
      </w:r>
      <w:r>
        <w:rPr>
          <w:rFonts w:ascii="仿宋_GB2312" w:eastAsia="仿宋_GB2312" w:hAnsi="华文中宋" w:cs="仿宋_GB2312" w:hint="eastAsia"/>
          <w:sz w:val="32"/>
          <w:szCs w:val="32"/>
        </w:rPr>
        <w:t>比赛结束后，如无违规违纪</w:t>
      </w:r>
      <w:r w:rsidR="004619F7">
        <w:rPr>
          <w:rFonts w:ascii="仿宋_GB2312" w:eastAsia="仿宋_GB2312" w:hAnsi="华文中宋" w:cs="仿宋_GB2312" w:hint="eastAsia"/>
          <w:sz w:val="32"/>
          <w:szCs w:val="32"/>
        </w:rPr>
        <w:t>和</w:t>
      </w:r>
      <w:proofErr w:type="gramStart"/>
      <w:r w:rsidR="004619F7">
        <w:rPr>
          <w:rFonts w:ascii="仿宋_GB2312" w:eastAsia="仿宋_GB2312" w:hAnsi="华文中宋" w:cs="仿宋_GB2312" w:hint="eastAsia"/>
          <w:sz w:val="32"/>
          <w:szCs w:val="32"/>
        </w:rPr>
        <w:t>弃</w:t>
      </w:r>
      <w:proofErr w:type="gramEnd"/>
      <w:r w:rsidR="004619F7">
        <w:rPr>
          <w:rFonts w:ascii="仿宋_GB2312" w:eastAsia="仿宋_GB2312" w:hAnsi="华文中宋" w:cs="仿宋_GB2312" w:hint="eastAsia"/>
          <w:sz w:val="32"/>
          <w:szCs w:val="32"/>
        </w:rPr>
        <w:t>赛</w:t>
      </w:r>
      <w:r>
        <w:rPr>
          <w:rFonts w:ascii="仿宋_GB2312" w:eastAsia="仿宋_GB2312" w:hAnsi="华文中宋" w:cs="仿宋_GB2312" w:hint="eastAsia"/>
          <w:sz w:val="32"/>
          <w:szCs w:val="32"/>
        </w:rPr>
        <w:t>现象，再退还保证金。</w:t>
      </w:r>
    </w:p>
    <w:p w:rsidR="00656AE7" w:rsidRDefault="00A27CA8" w:rsidP="00A27CA8">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（五）报名截止日期为</w:t>
      </w:r>
      <w:r>
        <w:rPr>
          <w:rFonts w:ascii="仿宋_GB2312" w:eastAsia="仿宋_GB2312" w:cs="仿宋_GB2312"/>
          <w:sz w:val="32"/>
          <w:szCs w:val="32"/>
        </w:rPr>
        <w:t>201</w:t>
      </w:r>
      <w:r w:rsidR="00E76026">
        <w:rPr>
          <w:rFonts w:ascii="仿宋_GB2312" w:eastAsia="仿宋_GB2312" w:cs="仿宋_GB2312" w:hint="eastAsia"/>
          <w:sz w:val="32"/>
          <w:szCs w:val="32"/>
        </w:rPr>
        <w:t>8</w:t>
      </w:r>
      <w:r>
        <w:rPr>
          <w:rFonts w:ascii="仿宋_GB2312" w:eastAsia="仿宋_GB2312" w:cs="仿宋_GB2312" w:hint="eastAsia"/>
          <w:sz w:val="32"/>
          <w:szCs w:val="32"/>
        </w:rPr>
        <w:t>年</w:t>
      </w:r>
      <w:r w:rsidR="00E76026">
        <w:rPr>
          <w:rFonts w:ascii="仿宋_GB2312" w:eastAsia="仿宋_GB2312" w:cs="仿宋_GB2312" w:hint="eastAsia"/>
          <w:sz w:val="32"/>
          <w:szCs w:val="32"/>
        </w:rPr>
        <w:t>9</w:t>
      </w:r>
      <w:r>
        <w:rPr>
          <w:rFonts w:ascii="仿宋_GB2312" w:eastAsia="仿宋_GB2312" w:cs="仿宋_GB2312" w:hint="eastAsia"/>
          <w:sz w:val="32"/>
          <w:szCs w:val="32"/>
        </w:rPr>
        <w:t>月</w:t>
      </w:r>
      <w:r w:rsidR="00E76026">
        <w:rPr>
          <w:rFonts w:ascii="仿宋_GB2312" w:eastAsia="仿宋_GB2312" w:cs="仿宋_GB2312" w:hint="eastAsia"/>
          <w:sz w:val="32"/>
          <w:szCs w:val="32"/>
        </w:rPr>
        <w:t>29</w:t>
      </w:r>
      <w:r>
        <w:rPr>
          <w:rFonts w:ascii="仿宋_GB2312" w:eastAsia="仿宋_GB2312" w:cs="仿宋_GB2312" w:hint="eastAsia"/>
          <w:sz w:val="32"/>
          <w:szCs w:val="32"/>
        </w:rPr>
        <w:t>日，报名方式：致电</w:t>
      </w:r>
      <w:r w:rsidR="00E76026" w:rsidRPr="00E76026">
        <w:rPr>
          <w:rFonts w:ascii="仿宋_GB2312" w:eastAsia="仿宋_GB2312" w:cs="仿宋_GB2312"/>
          <w:sz w:val="32"/>
          <w:szCs w:val="32"/>
        </w:rPr>
        <w:t>67511888-7453</w:t>
      </w:r>
      <w:r>
        <w:rPr>
          <w:rFonts w:ascii="仿宋_GB2312" w:eastAsia="仿宋_GB2312" w:cs="仿宋_GB2312" w:hint="eastAsia"/>
          <w:sz w:val="32"/>
          <w:szCs w:val="32"/>
        </w:rPr>
        <w:t>或</w:t>
      </w:r>
      <w:r w:rsidR="00A24178">
        <w:rPr>
          <w:rFonts w:ascii="仿宋_GB2312" w:eastAsia="仿宋_GB2312" w:cs="仿宋_GB2312" w:hint="eastAsia"/>
          <w:sz w:val="32"/>
          <w:szCs w:val="32"/>
        </w:rPr>
        <w:t>将报名表发送至邮箱：</w:t>
      </w:r>
      <w:r w:rsidR="00E76026" w:rsidRPr="00E76026">
        <w:rPr>
          <w:rStyle w:val="a7"/>
          <w:rFonts w:ascii="仿宋_GB2312" w:eastAsia="仿宋_GB2312" w:cs="仿宋_GB2312"/>
          <w:sz w:val="32"/>
          <w:szCs w:val="32"/>
        </w:rPr>
        <w:t>chenxuebing0305@163.com</w:t>
      </w:r>
    </w:p>
    <w:p w:rsidR="00A27CA8" w:rsidRDefault="00A27CA8" w:rsidP="00A27CA8">
      <w:pPr>
        <w:spacing w:line="600" w:lineRule="exact"/>
        <w:ind w:firstLineChars="200" w:firstLine="640"/>
        <w:rPr>
          <w:rFonts w:ascii="黑体" w:eastAsia="黑体" w:hAnsi="黑体"/>
          <w:sz w:val="32"/>
          <w:szCs w:val="32"/>
        </w:rPr>
      </w:pPr>
      <w:r>
        <w:rPr>
          <w:rFonts w:ascii="黑体" w:eastAsia="黑体" w:hAnsi="黑体" w:cs="黑体" w:hint="eastAsia"/>
          <w:sz w:val="32"/>
          <w:szCs w:val="32"/>
        </w:rPr>
        <w:t>十、资格审查</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（一）参赛队员必须年满</w:t>
      </w:r>
      <w:r>
        <w:rPr>
          <w:rFonts w:ascii="仿宋_GB2312" w:eastAsia="仿宋_GB2312" w:cs="仿宋_GB2312"/>
          <w:sz w:val="32"/>
          <w:szCs w:val="32"/>
        </w:rPr>
        <w:t>20</w:t>
      </w:r>
      <w:r>
        <w:rPr>
          <w:rFonts w:ascii="仿宋_GB2312" w:eastAsia="仿宋_GB2312" w:cs="仿宋_GB2312" w:hint="eastAsia"/>
          <w:sz w:val="32"/>
          <w:szCs w:val="32"/>
        </w:rPr>
        <w:t>周岁（</w:t>
      </w:r>
      <w:r>
        <w:rPr>
          <w:rFonts w:ascii="仿宋_GB2312" w:eastAsia="仿宋_GB2312" w:cs="仿宋_GB2312"/>
          <w:sz w:val="32"/>
          <w:szCs w:val="32"/>
        </w:rPr>
        <w:t>199</w:t>
      </w:r>
      <w:r w:rsidR="00656AE7">
        <w:rPr>
          <w:rFonts w:ascii="仿宋_GB2312" w:eastAsia="仿宋_GB2312" w:cs="仿宋_GB2312" w:hint="eastAsia"/>
          <w:sz w:val="32"/>
          <w:szCs w:val="32"/>
        </w:rPr>
        <w:t>7</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日以前出生），原则上不超过</w:t>
      </w:r>
      <w:r>
        <w:rPr>
          <w:rFonts w:ascii="仿宋_GB2312" w:eastAsia="仿宋_GB2312" w:cs="仿宋_GB2312"/>
          <w:sz w:val="32"/>
          <w:szCs w:val="32"/>
        </w:rPr>
        <w:t>55</w:t>
      </w:r>
      <w:r>
        <w:rPr>
          <w:rFonts w:ascii="仿宋_GB2312" w:eastAsia="仿宋_GB2312" w:cs="仿宋_GB2312" w:hint="eastAsia"/>
          <w:sz w:val="32"/>
          <w:szCs w:val="32"/>
        </w:rPr>
        <w:t>周岁。</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（二）参赛队员必须为组队单位在职职工，在中国篮协注册的运动员及大中专院校具有学生身份的运动员不得报名参赛。</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（三）资格审查将于报名后进行，审查通过方可参加比</w:t>
      </w:r>
      <w:bookmarkStart w:id="0" w:name="_GoBack"/>
      <w:bookmarkEnd w:id="0"/>
      <w:r>
        <w:rPr>
          <w:rFonts w:ascii="仿宋_GB2312" w:eastAsia="仿宋_GB2312" w:cs="仿宋_GB2312" w:hint="eastAsia"/>
          <w:sz w:val="32"/>
          <w:szCs w:val="32"/>
        </w:rPr>
        <w:t>赛。</w:t>
      </w:r>
    </w:p>
    <w:p w:rsidR="00A27CA8" w:rsidRDefault="00A27CA8" w:rsidP="00A27CA8">
      <w:pPr>
        <w:spacing w:line="600" w:lineRule="exact"/>
        <w:ind w:firstLineChars="200" w:firstLine="640"/>
        <w:rPr>
          <w:rFonts w:ascii="黑体" w:eastAsia="黑体" w:hAnsi="黑体"/>
          <w:sz w:val="32"/>
          <w:szCs w:val="32"/>
        </w:rPr>
      </w:pPr>
      <w:r>
        <w:rPr>
          <w:rFonts w:ascii="黑体" w:eastAsia="黑体" w:hAnsi="黑体" w:cs="黑体" w:hint="eastAsia"/>
          <w:sz w:val="32"/>
          <w:szCs w:val="32"/>
        </w:rPr>
        <w:t>十一、奖项设置</w:t>
      </w:r>
    </w:p>
    <w:p w:rsidR="00A27CA8" w:rsidRPr="00557909" w:rsidRDefault="00A27CA8" w:rsidP="00A27CA8">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本届比赛录取决赛前</w:t>
      </w:r>
      <w:r>
        <w:rPr>
          <w:rFonts w:ascii="仿宋_GB2312" w:eastAsia="仿宋_GB2312" w:cs="仿宋_GB2312"/>
          <w:sz w:val="32"/>
          <w:szCs w:val="32"/>
        </w:rPr>
        <w:t>8</w:t>
      </w:r>
      <w:r>
        <w:rPr>
          <w:rFonts w:ascii="仿宋_GB2312" w:eastAsia="仿宋_GB2312" w:cs="仿宋_GB2312" w:hint="eastAsia"/>
          <w:sz w:val="32"/>
          <w:szCs w:val="32"/>
        </w:rPr>
        <w:t>名，进行季后赛争夺，冠军杯为流动杯。比赛还设最佳球员、最佳教练员、精神文明奖、优秀组织奖若干。</w:t>
      </w:r>
    </w:p>
    <w:p w:rsidR="00A27CA8" w:rsidRDefault="00A27CA8" w:rsidP="00A27CA8">
      <w:pPr>
        <w:spacing w:line="600" w:lineRule="exact"/>
        <w:ind w:firstLineChars="200" w:firstLine="640"/>
        <w:rPr>
          <w:rFonts w:ascii="黑体" w:eastAsia="黑体" w:hAnsi="黑体"/>
          <w:sz w:val="32"/>
          <w:szCs w:val="32"/>
        </w:rPr>
      </w:pPr>
      <w:r>
        <w:rPr>
          <w:rFonts w:ascii="黑体" w:eastAsia="黑体" w:hAnsi="黑体" w:cs="黑体" w:hint="eastAsia"/>
          <w:sz w:val="32"/>
          <w:szCs w:val="32"/>
        </w:rPr>
        <w:t>十二、免责声明</w:t>
      </w:r>
    </w:p>
    <w:p w:rsidR="00A27CA8" w:rsidRDefault="00A27CA8" w:rsidP="00A27CA8">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参加体育比赛有意外事故发生的可能性，每位参赛队员</w:t>
      </w:r>
      <w:proofErr w:type="gramStart"/>
      <w:r>
        <w:rPr>
          <w:rFonts w:ascii="仿宋_GB2312" w:eastAsia="仿宋_GB2312" w:cs="仿宋_GB2312" w:hint="eastAsia"/>
          <w:sz w:val="32"/>
          <w:szCs w:val="32"/>
        </w:rPr>
        <w:t>须签署</w:t>
      </w:r>
      <w:proofErr w:type="gramEnd"/>
      <w:r>
        <w:rPr>
          <w:rFonts w:ascii="仿宋_GB2312" w:eastAsia="仿宋_GB2312" w:cs="仿宋_GB2312" w:hint="eastAsia"/>
          <w:sz w:val="32"/>
          <w:szCs w:val="32"/>
        </w:rPr>
        <w:t>《参赛承诺书》，组委会将为每名参赛队员购买赛时人身意外保险。</w:t>
      </w:r>
      <w:proofErr w:type="gramStart"/>
      <w:r>
        <w:rPr>
          <w:rFonts w:ascii="仿宋_GB2312" w:eastAsia="仿宋_GB2312" w:cs="仿宋_GB2312" w:hint="eastAsia"/>
          <w:sz w:val="32"/>
          <w:szCs w:val="32"/>
        </w:rPr>
        <w:t>若参</w:t>
      </w:r>
      <w:proofErr w:type="gramEnd"/>
      <w:r>
        <w:rPr>
          <w:rFonts w:ascii="仿宋_GB2312" w:eastAsia="仿宋_GB2312" w:cs="仿宋_GB2312" w:hint="eastAsia"/>
          <w:sz w:val="32"/>
          <w:szCs w:val="32"/>
        </w:rPr>
        <w:t>赛队员因个人原因在比赛时间以外发生事故，组委会将不承担任何责任。</w:t>
      </w:r>
    </w:p>
    <w:p w:rsidR="00A27CA8" w:rsidRDefault="00A27CA8" w:rsidP="00A27CA8">
      <w:pPr>
        <w:spacing w:line="600" w:lineRule="exact"/>
        <w:ind w:firstLineChars="200" w:firstLine="640"/>
        <w:rPr>
          <w:rFonts w:ascii="黑体" w:eastAsia="黑体" w:hAnsi="黑体"/>
          <w:sz w:val="32"/>
          <w:szCs w:val="32"/>
        </w:rPr>
      </w:pPr>
      <w:r>
        <w:rPr>
          <w:rFonts w:ascii="黑体" w:eastAsia="黑体" w:hAnsi="黑体" w:cs="黑体" w:hint="eastAsia"/>
          <w:sz w:val="32"/>
          <w:szCs w:val="32"/>
        </w:rPr>
        <w:t>十三、领队会时间和地点另行通知。</w:t>
      </w:r>
    </w:p>
    <w:p w:rsidR="00A27CA8" w:rsidRPr="00DD52C3" w:rsidRDefault="00A27CA8" w:rsidP="00A27CA8">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十四、本次比赛裁判长和裁判员由北京经济技术开发区篮球联盟负责选派，其安排另行通知。</w:t>
      </w:r>
    </w:p>
    <w:p w:rsidR="00A27CA8" w:rsidRPr="005F3058" w:rsidRDefault="00A27CA8" w:rsidP="00A27CA8">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十五、竞赛规程解释权属北京经济技术开发区总工会。</w:t>
      </w:r>
    </w:p>
    <w:p w:rsidR="00D05AE3" w:rsidRDefault="00D05AE3" w:rsidP="00D05AE3">
      <w:pPr>
        <w:rPr>
          <w:rFonts w:ascii="仿宋_GB2312" w:eastAsia="仿宋_GB2312" w:cs="仿宋_GB2312"/>
          <w:sz w:val="32"/>
          <w:szCs w:val="32"/>
        </w:rPr>
      </w:pPr>
      <w:r>
        <w:rPr>
          <w:rFonts w:ascii="仿宋_GB2312" w:eastAsia="仿宋_GB2312" w:cs="仿宋_GB2312" w:hint="eastAsia"/>
          <w:sz w:val="32"/>
          <w:szCs w:val="32"/>
        </w:rPr>
        <w:t xml:space="preserve"> </w:t>
      </w:r>
    </w:p>
    <w:sectPr w:rsidR="00D05AE3" w:rsidSect="008C2A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1B" w:rsidRDefault="00AE571B" w:rsidP="00A27CA8">
      <w:r>
        <w:separator/>
      </w:r>
    </w:p>
  </w:endnote>
  <w:endnote w:type="continuationSeparator" w:id="0">
    <w:p w:rsidR="00AE571B" w:rsidRDefault="00AE571B" w:rsidP="00A2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1B" w:rsidRDefault="00AE571B" w:rsidP="00A27CA8">
      <w:r>
        <w:separator/>
      </w:r>
    </w:p>
  </w:footnote>
  <w:footnote w:type="continuationSeparator" w:id="0">
    <w:p w:rsidR="00AE571B" w:rsidRDefault="00AE571B" w:rsidP="00A27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7CA8"/>
    <w:rsid w:val="00084D38"/>
    <w:rsid w:val="000933C4"/>
    <w:rsid w:val="000B65C5"/>
    <w:rsid w:val="00203275"/>
    <w:rsid w:val="002409A7"/>
    <w:rsid w:val="00243E42"/>
    <w:rsid w:val="00327CCE"/>
    <w:rsid w:val="003552C8"/>
    <w:rsid w:val="003A27B6"/>
    <w:rsid w:val="003B0B07"/>
    <w:rsid w:val="00443E9B"/>
    <w:rsid w:val="004619F7"/>
    <w:rsid w:val="00490D0D"/>
    <w:rsid w:val="00557909"/>
    <w:rsid w:val="00637A16"/>
    <w:rsid w:val="00656AE7"/>
    <w:rsid w:val="006F32C9"/>
    <w:rsid w:val="006F42E9"/>
    <w:rsid w:val="007065C8"/>
    <w:rsid w:val="0071228E"/>
    <w:rsid w:val="007574AE"/>
    <w:rsid w:val="007A0CDE"/>
    <w:rsid w:val="007B1776"/>
    <w:rsid w:val="007C0FD2"/>
    <w:rsid w:val="007F6DB7"/>
    <w:rsid w:val="00877B84"/>
    <w:rsid w:val="008D7887"/>
    <w:rsid w:val="00951043"/>
    <w:rsid w:val="009518AC"/>
    <w:rsid w:val="009C4CBC"/>
    <w:rsid w:val="009D3960"/>
    <w:rsid w:val="009F2FC2"/>
    <w:rsid w:val="00A24178"/>
    <w:rsid w:val="00A27CA8"/>
    <w:rsid w:val="00A66711"/>
    <w:rsid w:val="00AE571B"/>
    <w:rsid w:val="00B07682"/>
    <w:rsid w:val="00B16876"/>
    <w:rsid w:val="00B61528"/>
    <w:rsid w:val="00B67AAB"/>
    <w:rsid w:val="00BA51D7"/>
    <w:rsid w:val="00BD797B"/>
    <w:rsid w:val="00C943F1"/>
    <w:rsid w:val="00D05AE3"/>
    <w:rsid w:val="00DD5CFD"/>
    <w:rsid w:val="00E76026"/>
    <w:rsid w:val="00EB7E75"/>
    <w:rsid w:val="00EC3D45"/>
    <w:rsid w:val="00F05613"/>
    <w:rsid w:val="00F559F5"/>
    <w:rsid w:val="00F66F1B"/>
    <w:rsid w:val="00F92FE6"/>
    <w:rsid w:val="00FA6103"/>
    <w:rsid w:val="00FC0CF8"/>
    <w:rsid w:val="00FF4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1BFD"/>
  <w15:docId w15:val="{9F748352-2A17-43BA-B958-14A7A802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CA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27CA8"/>
    <w:rPr>
      <w:sz w:val="18"/>
      <w:szCs w:val="18"/>
    </w:rPr>
  </w:style>
  <w:style w:type="paragraph" w:styleId="a5">
    <w:name w:val="footer"/>
    <w:basedOn w:val="a"/>
    <w:link w:val="a6"/>
    <w:uiPriority w:val="99"/>
    <w:unhideWhenUsed/>
    <w:rsid w:val="00A27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27CA8"/>
    <w:rPr>
      <w:sz w:val="18"/>
      <w:szCs w:val="18"/>
    </w:rPr>
  </w:style>
  <w:style w:type="character" w:styleId="a7">
    <w:name w:val="Hyperlink"/>
    <w:basedOn w:val="a0"/>
    <w:uiPriority w:val="99"/>
    <w:unhideWhenUsed/>
    <w:rsid w:val="00656AE7"/>
    <w:rPr>
      <w:color w:val="0000FF" w:themeColor="hyperlink"/>
      <w:u w:val="single"/>
    </w:rPr>
  </w:style>
  <w:style w:type="character" w:styleId="a8">
    <w:name w:val="Unresolved Mention"/>
    <w:basedOn w:val="a0"/>
    <w:uiPriority w:val="99"/>
    <w:semiHidden/>
    <w:unhideWhenUsed/>
    <w:rsid w:val="00656AE7"/>
    <w:rPr>
      <w:color w:val="808080"/>
      <w:shd w:val="clear" w:color="auto" w:fill="E6E6E6"/>
    </w:rPr>
  </w:style>
  <w:style w:type="paragraph" w:styleId="a9">
    <w:name w:val="Normal (Web)"/>
    <w:basedOn w:val="a"/>
    <w:uiPriority w:val="99"/>
    <w:unhideWhenUsed/>
    <w:rsid w:val="00B67AAB"/>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ab"/>
    <w:uiPriority w:val="99"/>
    <w:semiHidden/>
    <w:unhideWhenUsed/>
    <w:rsid w:val="00E76026"/>
    <w:rPr>
      <w:sz w:val="18"/>
      <w:szCs w:val="18"/>
    </w:rPr>
  </w:style>
  <w:style w:type="character" w:customStyle="1" w:styleId="ab">
    <w:name w:val="批注框文本 字符"/>
    <w:basedOn w:val="a0"/>
    <w:link w:val="aa"/>
    <w:uiPriority w:val="99"/>
    <w:semiHidden/>
    <w:rsid w:val="00E760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2C62AC-D9EB-4CF9-97A7-21DEE41F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614</Words>
  <Characters>3502</Characters>
  <Application>Microsoft Office Word</Application>
  <DocSecurity>0</DocSecurity>
  <Lines>29</Lines>
  <Paragraphs>8</Paragraphs>
  <ScaleCrop>false</ScaleCrop>
  <Company>微软中国</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DXC</cp:lastModifiedBy>
  <cp:revision>24</cp:revision>
  <cp:lastPrinted>2018-09-21T09:31:00Z</cp:lastPrinted>
  <dcterms:created xsi:type="dcterms:W3CDTF">2017-07-10T03:13:00Z</dcterms:created>
  <dcterms:modified xsi:type="dcterms:W3CDTF">2018-09-21T09:46:00Z</dcterms:modified>
</cp:coreProperties>
</file>